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BBE51" w14:textId="77777777"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576B" w:rsidRPr="00017FAF" w14:paraId="39A738AE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676130E5" w14:textId="77777777" w:rsidR="007F6563" w:rsidRPr="00017FAF" w:rsidRDefault="007F6563" w:rsidP="002E576B">
            <w:pPr>
              <w:spacing w:after="200" w:line="276" w:lineRule="auto"/>
              <w:jc w:val="center"/>
              <w:rPr>
                <w:b/>
                <w:lang w:val="ru-RU"/>
              </w:rPr>
            </w:pPr>
          </w:p>
          <w:p w14:paraId="169DAA9E" w14:textId="1AAC0EEF" w:rsidR="002E576B" w:rsidRPr="002E576B" w:rsidRDefault="002D7C3B" w:rsidP="00B27CF0">
            <w:pPr>
              <w:jc w:val="center"/>
              <w:rPr>
                <w:b/>
                <w:lang w:val="bg-BG"/>
              </w:rPr>
            </w:pPr>
            <w:r w:rsidRPr="002D7C3B">
              <w:rPr>
                <w:b/>
                <w:lang w:val="bg-BG"/>
              </w:rPr>
              <w:t xml:space="preserve">Плащания за </w:t>
            </w:r>
            <w:r>
              <w:rPr>
                <w:b/>
                <w:lang w:val="bg-BG"/>
              </w:rPr>
              <w:t>гори и горски територии</w:t>
            </w:r>
            <w:r w:rsidRPr="002D7C3B">
              <w:rPr>
                <w:b/>
                <w:lang w:val="bg-BG"/>
              </w:rPr>
              <w:t xml:space="preserve"> </w:t>
            </w:r>
            <w:r w:rsidR="00B27CF0" w:rsidRPr="00B27CF0">
              <w:rPr>
                <w:b/>
                <w:lang w:val="bg-BG"/>
              </w:rPr>
              <w:t xml:space="preserve">с въведени задължителни изисквания </w:t>
            </w:r>
            <w:r w:rsidRPr="002D7C3B">
              <w:rPr>
                <w:b/>
                <w:lang w:val="bg-BG"/>
              </w:rPr>
              <w:t xml:space="preserve">в зони от Натура 2000 </w:t>
            </w:r>
          </w:p>
        </w:tc>
      </w:tr>
    </w:tbl>
    <w:p w14:paraId="5F363769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14:paraId="45A4B7F3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3DF8ACEF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14:paraId="080F14FC" w14:textId="77777777"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RPr="00017FAF" w14:paraId="5BE8CA65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B31CC27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270DEA78" w14:textId="71E47609" w:rsidR="002E576B" w:rsidRDefault="001108A1" w:rsidP="001108A1">
            <w:pPr>
              <w:jc w:val="center"/>
              <w:rPr>
                <w:lang w:val="bg-BG"/>
              </w:rPr>
            </w:pPr>
            <w:r w:rsidRPr="001108A1">
              <w:rPr>
                <w:lang w:val="bg-BG"/>
              </w:rPr>
              <w:t>Специфични недостатъци, произтичащи от някои задължителни изисквания</w:t>
            </w:r>
            <w:r>
              <w:rPr>
                <w:lang w:val="bg-BG"/>
              </w:rPr>
              <w:t>.</w:t>
            </w:r>
          </w:p>
        </w:tc>
      </w:tr>
      <w:tr w:rsidR="002E576B" w:rsidRPr="00017FAF" w14:paraId="5911710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CA96581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27771D" w14:textId="50163D9B" w:rsidR="002E576B" w:rsidRDefault="0063540D" w:rsidP="002D7C3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="001108A1">
              <w:rPr>
                <w:lang w:val="bg-BG"/>
              </w:rPr>
              <w:t xml:space="preserve">ори и горски територии </w:t>
            </w:r>
            <w:r w:rsidRPr="0063540D">
              <w:rPr>
                <w:lang w:val="bg-BG"/>
              </w:rPr>
              <w:t xml:space="preserve">попадащи </w:t>
            </w:r>
            <w:r w:rsidR="002D7C3B" w:rsidRPr="002D7C3B">
              <w:rPr>
                <w:lang w:val="bg-BG"/>
              </w:rPr>
              <w:t xml:space="preserve">обхвата на защитените зони по Натура 2000, за които са издадени заповеди за обявяването им, с разписани конкретни режими/ограничения/забрани. </w:t>
            </w:r>
          </w:p>
        </w:tc>
      </w:tr>
      <w:tr w:rsidR="002E576B" w:rsidRPr="00017FAF" w14:paraId="78B2B86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D2AA737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385D91E4" w14:textId="3909803D" w:rsidR="002A3480" w:rsidRDefault="002A3480" w:rsidP="002D7C3B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 xml:space="preserve">Цел </w:t>
            </w:r>
            <w:r w:rsidR="00225B3F">
              <w:rPr>
                <w:lang w:val="bg-BG"/>
              </w:rPr>
              <w:t>6</w:t>
            </w:r>
            <w:r w:rsidRPr="002A3480">
              <w:rPr>
                <w:lang w:val="bg-BG"/>
              </w:rPr>
              <w:t xml:space="preserve">: </w:t>
            </w:r>
            <w:r w:rsidR="002D7C3B" w:rsidRPr="002D7C3B">
              <w:rPr>
                <w:lang w:val="bg-BG"/>
              </w:rPr>
              <w:t>Допринасяне за защита на 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2E576B" w:rsidRPr="00017FAF" w14:paraId="64B7F3C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B59732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26897744" w14:textId="77777777" w:rsidR="002E576B" w:rsidRDefault="002A3480" w:rsidP="002A3480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>R.26</w:t>
            </w:r>
            <w:r>
              <w:rPr>
                <w:lang w:val="bg-BG"/>
              </w:rPr>
              <w:t xml:space="preserve">: </w:t>
            </w:r>
            <w:r w:rsidRPr="005A1DFB">
              <w:rPr>
                <w:lang w:val="bg-BG"/>
              </w:rPr>
              <w:t>Подкрепа за устойчиво управление на горските екосистеми: Дял на горските земи с</w:t>
            </w:r>
            <w:r>
              <w:rPr>
                <w:lang w:val="bg-BG"/>
              </w:rPr>
              <w:t xml:space="preserve"> поети управленски ангажименти </w:t>
            </w:r>
            <w:r w:rsidRPr="005A1DFB">
              <w:rPr>
                <w:lang w:val="bg-BG"/>
              </w:rPr>
              <w:t xml:space="preserve">за подпомагане на ландшафта, защитата на биологичното разнообразие </w:t>
            </w:r>
            <w:r>
              <w:rPr>
                <w:lang w:val="bg-BG"/>
              </w:rPr>
              <w:t xml:space="preserve">в </w:t>
            </w:r>
            <w:r w:rsidRPr="005A1DFB">
              <w:rPr>
                <w:lang w:val="bg-BG"/>
              </w:rPr>
              <w:t>горите от и управлението на екосистемните услуги</w:t>
            </w:r>
          </w:p>
          <w:p w14:paraId="23CA07C5" w14:textId="7812C61A" w:rsidR="00B625DC" w:rsidRDefault="00B625DC" w:rsidP="00B625DC">
            <w:pPr>
              <w:jc w:val="both"/>
              <w:rPr>
                <w:lang w:val="bg-BG"/>
              </w:rPr>
            </w:pPr>
            <w:r w:rsidRPr="00B625DC">
              <w:rPr>
                <w:lang w:val="bg-BG"/>
              </w:rPr>
              <w:t xml:space="preserve">R.28 Подобряване на управлението на </w:t>
            </w:r>
            <w:r>
              <w:rPr>
                <w:lang w:val="bg-BG"/>
              </w:rPr>
              <w:t xml:space="preserve">териториите попадащи в </w:t>
            </w:r>
            <w:r w:rsidRPr="00B625DC">
              <w:rPr>
                <w:lang w:val="bg-BG"/>
              </w:rPr>
              <w:t>Натура 2000:</w:t>
            </w:r>
          </w:p>
          <w:p w14:paraId="7721BF61" w14:textId="479ADD7F" w:rsidR="002D7C3B" w:rsidRDefault="00B625DC" w:rsidP="002D7C3B">
            <w:pPr>
              <w:jc w:val="both"/>
              <w:rPr>
                <w:lang w:val="bg-BG"/>
              </w:rPr>
            </w:pPr>
            <w:r w:rsidRPr="00B625DC">
              <w:rPr>
                <w:lang w:val="bg-BG"/>
              </w:rPr>
              <w:t xml:space="preserve">Дял от общата площ </w:t>
            </w:r>
            <w:r w:rsidR="002D7C3B" w:rsidRPr="00F52C1F">
              <w:rPr>
                <w:lang w:val="bg-BG"/>
              </w:rPr>
              <w:t xml:space="preserve">на зоните </w:t>
            </w:r>
            <w:r w:rsidRPr="00B625DC">
              <w:rPr>
                <w:lang w:val="bg-BG"/>
              </w:rPr>
              <w:t xml:space="preserve">по Натура 2000 </w:t>
            </w:r>
            <w:r>
              <w:rPr>
                <w:lang w:val="bg-BG"/>
              </w:rPr>
              <w:t>с</w:t>
            </w:r>
            <w:r w:rsidRPr="00B625DC">
              <w:rPr>
                <w:lang w:val="bg-BG"/>
              </w:rPr>
              <w:t xml:space="preserve"> подкрепени ангажименти</w:t>
            </w:r>
            <w:r w:rsidR="002D7C3B" w:rsidRPr="00F52C1F">
              <w:rPr>
                <w:lang w:val="bg-BG"/>
              </w:rPr>
              <w:t xml:space="preserve"> за защита, поддържане и възстановяване</w:t>
            </w:r>
            <w:r w:rsidRPr="00B625DC">
              <w:rPr>
                <w:lang w:val="bg-BG"/>
              </w:rPr>
              <w:t xml:space="preserve">, </w:t>
            </w:r>
            <w:r>
              <w:rPr>
                <w:lang w:val="bg-BG"/>
              </w:rPr>
              <w:t xml:space="preserve">въведени </w:t>
            </w:r>
            <w:r w:rsidRPr="00B625DC">
              <w:rPr>
                <w:lang w:val="bg-BG"/>
              </w:rPr>
              <w:t>и финансирани по ЕЗФРСР</w:t>
            </w:r>
            <w:r>
              <w:rPr>
                <w:lang w:val="bg-BG"/>
              </w:rPr>
              <w:t>.</w:t>
            </w:r>
          </w:p>
        </w:tc>
      </w:tr>
      <w:tr w:rsidR="002E576B" w:rsidRPr="00017FAF" w14:paraId="52E52A3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0103021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45755241" w14:textId="26DA7D10" w:rsidR="00656E09" w:rsidRDefault="00225B3F" w:rsidP="000B4D3B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Физически лица</w:t>
            </w:r>
            <w:r w:rsidR="00656E09">
              <w:rPr>
                <w:lang w:val="bg-BG"/>
              </w:rPr>
              <w:t xml:space="preserve"> и</w:t>
            </w:r>
            <w:r w:rsidRPr="00225B3F">
              <w:rPr>
                <w:lang w:val="bg-BG"/>
              </w:rPr>
              <w:t xml:space="preserve"> еднолични търговци</w:t>
            </w:r>
            <w:r w:rsidR="00B27CF0">
              <w:t xml:space="preserve"> </w:t>
            </w:r>
            <w:r w:rsidR="00B27CF0">
              <w:rPr>
                <w:lang w:val="bg-BG"/>
              </w:rPr>
              <w:t>собствениц</w:t>
            </w:r>
            <w:r w:rsidR="00B27CF0" w:rsidRPr="00B27CF0">
              <w:rPr>
                <w:lang w:val="bg-BG"/>
              </w:rPr>
              <w:t xml:space="preserve">и </w:t>
            </w:r>
            <w:r w:rsidR="00B27CF0">
              <w:rPr>
                <w:lang w:val="bg-BG"/>
              </w:rPr>
              <w:t>на горски територии,</w:t>
            </w:r>
            <w:r w:rsidR="00B27CF0" w:rsidRPr="00B27CF0">
              <w:rPr>
                <w:lang w:val="bg-BG"/>
              </w:rPr>
              <w:t xml:space="preserve"> попадащи в обхвата на защитените територии по Натура 2000;</w:t>
            </w:r>
          </w:p>
          <w:p w14:paraId="32504FFB" w14:textId="35AF2008" w:rsidR="00225B3F" w:rsidRPr="00225B3F" w:rsidRDefault="00656E09" w:rsidP="000B4D3B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>
              <w:rPr>
                <w:lang w:val="bg-BG"/>
              </w:rPr>
              <w:t>Ю</w:t>
            </w:r>
            <w:r w:rsidR="00225B3F" w:rsidRPr="00225B3F">
              <w:rPr>
                <w:lang w:val="bg-BG"/>
              </w:rPr>
              <w:t xml:space="preserve">ридически лица и местни поделения на вероизповеданията, собственици </w:t>
            </w:r>
            <w:r w:rsidR="009A628B" w:rsidRPr="009A628B">
              <w:rPr>
                <w:lang w:val="bg-BG"/>
              </w:rPr>
              <w:t>на горски територии, попадащи в обхвата на защитените територии по Натура 2000</w:t>
            </w:r>
            <w:r w:rsidR="00225B3F" w:rsidRPr="00225B3F">
              <w:rPr>
                <w:lang w:val="bg-BG"/>
              </w:rPr>
              <w:t>;</w:t>
            </w:r>
          </w:p>
          <w:p w14:paraId="461C9DF9" w14:textId="56A7877F" w:rsidR="002E576B" w:rsidRPr="00656E09" w:rsidRDefault="00225B3F" w:rsidP="000B4D3B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656E09">
              <w:rPr>
                <w:lang w:val="bg-BG"/>
              </w:rPr>
              <w:t xml:space="preserve">Общини, собственици </w:t>
            </w:r>
            <w:r w:rsidR="009A628B" w:rsidRPr="009A628B">
              <w:rPr>
                <w:lang w:val="bg-BG"/>
              </w:rPr>
              <w:t>на горски територии, попадащи в обхвата на защитените територии по Натура 2000</w:t>
            </w:r>
            <w:r w:rsidRPr="00656E09">
              <w:rPr>
                <w:lang w:val="bg-BG"/>
              </w:rPr>
              <w:t>;</w:t>
            </w:r>
          </w:p>
        </w:tc>
      </w:tr>
    </w:tbl>
    <w:p w14:paraId="3C91EBEE" w14:textId="77777777" w:rsidR="002E576B" w:rsidRPr="00017FAF" w:rsidRDefault="002E576B" w:rsidP="002E576B">
      <w:pPr>
        <w:jc w:val="center"/>
        <w:rPr>
          <w:lang w:val="ru-RU"/>
        </w:rPr>
      </w:pPr>
    </w:p>
    <w:p w14:paraId="4514E2C7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078FF7FB" w14:textId="77777777" w:rsidTr="005F556B">
        <w:tc>
          <w:tcPr>
            <w:tcW w:w="9242" w:type="dxa"/>
          </w:tcPr>
          <w:p w14:paraId="7FD56C31" w14:textId="46B584A2" w:rsidR="006A6797" w:rsidRDefault="006A6797" w:rsidP="00636634">
            <w:pPr>
              <w:spacing w:before="120"/>
              <w:jc w:val="both"/>
              <w:rPr>
                <w:lang w:val="bg-BG"/>
              </w:rPr>
            </w:pPr>
            <w:r w:rsidRPr="006A6797">
              <w:rPr>
                <w:lang w:val="bg-BG"/>
              </w:rPr>
              <w:t>Интервенцията „</w:t>
            </w:r>
            <w:r w:rsidR="00B27CF0" w:rsidRPr="00B27CF0">
              <w:rPr>
                <w:lang w:val="bg-BG"/>
              </w:rPr>
              <w:t>Плащания за гори и горски територии с въведени задължителни изисквания в зони от Натура 2000</w:t>
            </w:r>
            <w:r w:rsidRPr="006A6797">
              <w:rPr>
                <w:lang w:val="bg-BG"/>
              </w:rPr>
              <w:t>“ се прилага в съответствие с чл. 6</w:t>
            </w:r>
            <w:r w:rsidR="00B27CF0">
              <w:rPr>
                <w:lang w:val="bg-BG"/>
              </w:rPr>
              <w:t>7</w:t>
            </w:r>
            <w:r w:rsidRPr="006A6797">
              <w:rPr>
                <w:lang w:val="bg-BG"/>
              </w:rPr>
              <w:t xml:space="preserve"> от Регламента за СП.</w:t>
            </w:r>
          </w:p>
          <w:p w14:paraId="49FE6A79" w14:textId="6A7590B0" w:rsidR="00225B3F" w:rsidRPr="00225B3F" w:rsidRDefault="00225B3F" w:rsidP="00636634">
            <w:pPr>
              <w:spacing w:before="120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Управлението на българските гори е ключов фактор за опазване на биологичното и </w:t>
            </w:r>
            <w:proofErr w:type="spellStart"/>
            <w:r w:rsidRPr="00225B3F">
              <w:rPr>
                <w:lang w:val="bg-BG"/>
              </w:rPr>
              <w:t>ландшафтно</w:t>
            </w:r>
            <w:proofErr w:type="spellEnd"/>
            <w:r w:rsidRPr="00225B3F">
              <w:rPr>
                <w:lang w:val="bg-BG"/>
              </w:rPr>
              <w:t xml:space="preserve"> разнообразие у нас. </w:t>
            </w:r>
            <w:r w:rsidR="00017FAF">
              <w:rPr>
                <w:lang w:val="bg-BG"/>
              </w:rPr>
              <w:t>Горските територии</w:t>
            </w:r>
            <w:r w:rsidRPr="00225B3F">
              <w:rPr>
                <w:lang w:val="bg-BG"/>
              </w:rPr>
              <w:t xml:space="preserve"> и горите от на България съхраняват: </w:t>
            </w:r>
          </w:p>
          <w:p w14:paraId="404774E1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80 % от защитените видове растения;</w:t>
            </w:r>
          </w:p>
          <w:p w14:paraId="105BBC2D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60 % от застрашените от изчезване видове животни;</w:t>
            </w:r>
          </w:p>
          <w:p w14:paraId="2A4EB50F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60% от приоритетните за опазване видове местообитания;</w:t>
            </w:r>
          </w:p>
          <w:p w14:paraId="2884C875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- осем от дванадесетте </w:t>
            </w:r>
            <w:proofErr w:type="spellStart"/>
            <w:r w:rsidRPr="00225B3F">
              <w:rPr>
                <w:lang w:val="bg-BG"/>
              </w:rPr>
              <w:t>ландшафтни</w:t>
            </w:r>
            <w:proofErr w:type="spellEnd"/>
            <w:r w:rsidRPr="00225B3F">
              <w:rPr>
                <w:lang w:val="bg-BG"/>
              </w:rPr>
              <w:t xml:space="preserve"> комплекса определени в националната стратегия за опазване на биологичното разнообразие като уникални и представителни за българското биологично разнообразие;</w:t>
            </w:r>
          </w:p>
          <w:p w14:paraId="090AF956" w14:textId="691BED8A" w:rsid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популациите на 43 световно застрашени вида;</w:t>
            </w:r>
          </w:p>
          <w:p w14:paraId="24804C0D" w14:textId="17C97663" w:rsidR="009A628B" w:rsidRDefault="009A628B" w:rsidP="0089262D">
            <w:pPr>
              <w:spacing w:before="120" w:after="120"/>
              <w:jc w:val="both"/>
              <w:rPr>
                <w:lang w:val="bg-BG"/>
              </w:rPr>
            </w:pPr>
            <w:r w:rsidRPr="009A628B">
              <w:rPr>
                <w:lang w:val="bg-BG"/>
              </w:rPr>
              <w:lastRenderedPageBreak/>
              <w:t xml:space="preserve">Обхватът на тази интервенция включва всички </w:t>
            </w:r>
            <w:r>
              <w:rPr>
                <w:lang w:val="bg-BG"/>
              </w:rPr>
              <w:t>горски територии</w:t>
            </w:r>
            <w:r w:rsidRPr="009A628B">
              <w:rPr>
                <w:lang w:val="bg-BG"/>
              </w:rPr>
              <w:t xml:space="preserve">, попадащи в обхвата на защитените зони по Натура 2000 за които са издадени заповеди за обявяването им, с разписани конкретни режими/ограничения/забрани за </w:t>
            </w:r>
            <w:r w:rsidR="004C7DAB" w:rsidRPr="004C7DAB">
              <w:rPr>
                <w:lang w:val="bg-BG"/>
              </w:rPr>
              <w:t>горскостопански</w:t>
            </w:r>
            <w:r w:rsidRPr="009A628B">
              <w:rPr>
                <w:lang w:val="bg-BG"/>
              </w:rPr>
              <w:t xml:space="preserve"> дейности.</w:t>
            </w:r>
            <w:r>
              <w:rPr>
                <w:lang w:val="bg-BG"/>
              </w:rPr>
              <w:t xml:space="preserve"> От тях се изключват горските територии сертифицирани по международни стандарти или международни сертификационни схеми.</w:t>
            </w:r>
          </w:p>
          <w:p w14:paraId="6A62C6AE" w14:textId="77777777" w:rsidR="009A628B" w:rsidRPr="009A628B" w:rsidRDefault="009A628B" w:rsidP="009A628B">
            <w:pPr>
              <w:spacing w:before="120" w:after="120"/>
              <w:jc w:val="both"/>
              <w:rPr>
                <w:lang w:val="bg-BG"/>
              </w:rPr>
            </w:pPr>
            <w:r w:rsidRPr="009A628B">
              <w:rPr>
                <w:lang w:val="bg-BG"/>
              </w:rPr>
              <w:t>Понастоящем в България са определени 234 защитени зони от НАТУРА 2000 по Директивата за местообитанията, наричани SCI (</w:t>
            </w:r>
            <w:proofErr w:type="spellStart"/>
            <w:r w:rsidRPr="009A628B">
              <w:rPr>
                <w:lang w:val="bg-BG"/>
              </w:rPr>
              <w:t>Sites</w:t>
            </w:r>
            <w:proofErr w:type="spellEnd"/>
            <w:r w:rsidRPr="009A628B">
              <w:rPr>
                <w:lang w:val="bg-BG"/>
              </w:rPr>
              <w:t xml:space="preserve"> </w:t>
            </w:r>
            <w:proofErr w:type="spellStart"/>
            <w:r w:rsidRPr="009A628B">
              <w:rPr>
                <w:lang w:val="bg-BG"/>
              </w:rPr>
              <w:t>of</w:t>
            </w:r>
            <w:proofErr w:type="spellEnd"/>
            <w:r w:rsidRPr="009A628B">
              <w:rPr>
                <w:lang w:val="bg-BG"/>
              </w:rPr>
              <w:t xml:space="preserve"> </w:t>
            </w:r>
            <w:proofErr w:type="spellStart"/>
            <w:r w:rsidRPr="009A628B">
              <w:rPr>
                <w:lang w:val="bg-BG"/>
              </w:rPr>
              <w:t>Community</w:t>
            </w:r>
            <w:proofErr w:type="spellEnd"/>
            <w:r w:rsidRPr="009A628B">
              <w:rPr>
                <w:lang w:val="bg-BG"/>
              </w:rPr>
              <w:t xml:space="preserve"> </w:t>
            </w:r>
            <w:proofErr w:type="spellStart"/>
            <w:r w:rsidRPr="009A628B">
              <w:rPr>
                <w:lang w:val="bg-BG"/>
              </w:rPr>
              <w:t>Importance</w:t>
            </w:r>
            <w:proofErr w:type="spellEnd"/>
            <w:r w:rsidRPr="009A628B">
              <w:rPr>
                <w:lang w:val="bg-BG"/>
              </w:rPr>
              <w:t>) и 120 защитени зони от НАТУРА 2000 по Директивата за птиците, наричани SPA (</w:t>
            </w:r>
            <w:proofErr w:type="spellStart"/>
            <w:r w:rsidRPr="009A628B">
              <w:rPr>
                <w:lang w:val="bg-BG"/>
              </w:rPr>
              <w:t>Special</w:t>
            </w:r>
            <w:proofErr w:type="spellEnd"/>
            <w:r w:rsidRPr="009A628B">
              <w:rPr>
                <w:lang w:val="bg-BG"/>
              </w:rPr>
              <w:t xml:space="preserve"> </w:t>
            </w:r>
            <w:proofErr w:type="spellStart"/>
            <w:r w:rsidRPr="009A628B">
              <w:rPr>
                <w:lang w:val="bg-BG"/>
              </w:rPr>
              <w:t>Protection</w:t>
            </w:r>
            <w:proofErr w:type="spellEnd"/>
            <w:r w:rsidRPr="009A628B">
              <w:rPr>
                <w:lang w:val="bg-BG"/>
              </w:rPr>
              <w:t xml:space="preserve"> </w:t>
            </w:r>
            <w:proofErr w:type="spellStart"/>
            <w:r w:rsidRPr="009A628B">
              <w:rPr>
                <w:lang w:val="bg-BG"/>
              </w:rPr>
              <w:t>Areas</w:t>
            </w:r>
            <w:proofErr w:type="spellEnd"/>
            <w:r w:rsidRPr="009A628B">
              <w:rPr>
                <w:lang w:val="bg-BG"/>
              </w:rPr>
              <w:t xml:space="preserve">). 13 SCI защитени зони от НАТУРА 2000  се припокриват със зоните SPA. </w:t>
            </w:r>
          </w:p>
          <w:p w14:paraId="6EE55ED4" w14:textId="2C3D6004" w:rsidR="009A628B" w:rsidRPr="009A628B" w:rsidRDefault="009A628B" w:rsidP="009A628B">
            <w:pPr>
              <w:spacing w:before="120" w:after="120"/>
              <w:jc w:val="both"/>
              <w:rPr>
                <w:lang w:val="bg-BG"/>
              </w:rPr>
            </w:pPr>
            <w:r w:rsidRPr="009A628B">
              <w:rPr>
                <w:lang w:val="bg-BG"/>
              </w:rPr>
              <w:t xml:space="preserve">Интервенцията ще допринесе за съхранението на биологичното разнообразие в България чрез опазването на видовете и местообитанията в естествената им среда. Устойчивите екосистеми в добро състояние притежават голям потенциал за смекчаване на последиците от изменението на климата и приспособяването към тях. Положително ще бъде въздействието при компенсаторни плащания за </w:t>
            </w:r>
            <w:r w:rsidR="00CD5EB4">
              <w:rPr>
                <w:lang w:val="bg-BG"/>
              </w:rPr>
              <w:t>горски територии</w:t>
            </w:r>
            <w:r w:rsidRPr="009A628B">
              <w:rPr>
                <w:lang w:val="bg-BG"/>
              </w:rPr>
              <w:t xml:space="preserve">, влажни  зони, гори и </w:t>
            </w:r>
            <w:proofErr w:type="spellStart"/>
            <w:r w:rsidRPr="009A628B">
              <w:rPr>
                <w:lang w:val="bg-BG"/>
              </w:rPr>
              <w:t>т.н</w:t>
            </w:r>
            <w:proofErr w:type="spellEnd"/>
            <w:r w:rsidRPr="009A628B">
              <w:rPr>
                <w:lang w:val="bg-BG"/>
              </w:rPr>
              <w:t>, които са ценни местообитания на видове. Освен това ще доведе и за намаляване на емисиите на опасни вещества във водите</w:t>
            </w:r>
            <w:r w:rsidR="00485D99">
              <w:rPr>
                <w:lang w:val="bg-BG"/>
              </w:rPr>
              <w:t>,</w:t>
            </w:r>
            <w:r w:rsidRPr="009A628B">
              <w:rPr>
                <w:lang w:val="bg-BG"/>
              </w:rPr>
              <w:t xml:space="preserve"> за подобряване опазването на водите в качествено и количествено отношение. </w:t>
            </w:r>
          </w:p>
          <w:p w14:paraId="344345F1" w14:textId="15D5282F" w:rsidR="009A628B" w:rsidRDefault="009A628B" w:rsidP="009A628B">
            <w:pPr>
              <w:spacing w:before="120" w:after="120"/>
              <w:jc w:val="both"/>
              <w:rPr>
                <w:lang w:val="bg-BG"/>
              </w:rPr>
            </w:pPr>
            <w:r w:rsidRPr="009A628B">
              <w:rPr>
                <w:lang w:val="bg-BG"/>
              </w:rPr>
              <w:t xml:space="preserve">Подпомагането  по интервенцията ще се предоставя под формата на годишни плащания на хектар  </w:t>
            </w:r>
            <w:r>
              <w:rPr>
                <w:lang w:val="bg-BG"/>
              </w:rPr>
              <w:t>горска територия</w:t>
            </w:r>
            <w:r w:rsidRPr="009A628B">
              <w:rPr>
                <w:lang w:val="bg-BG"/>
              </w:rPr>
              <w:t xml:space="preserve"> за компенсиране на наложени режими/ограничения/ за </w:t>
            </w:r>
            <w:r w:rsidR="00CD5EB4" w:rsidRPr="00CD5EB4">
              <w:rPr>
                <w:lang w:val="bg-BG"/>
              </w:rPr>
              <w:t>горскостопански</w:t>
            </w:r>
            <w:r w:rsidRPr="009A628B">
              <w:rPr>
                <w:lang w:val="bg-BG"/>
              </w:rPr>
              <w:t xml:space="preserve"> дейности включени в заповедта за обявяване на съответна зона от Натура 2000. Разходите за дейности  ще се изчислят въз основа на пропуснати доходи и на допълнителните разходи, свързани с режимите и забраните за</w:t>
            </w:r>
            <w:r w:rsidR="00CD5EB4">
              <w:t xml:space="preserve"> </w:t>
            </w:r>
            <w:r w:rsidR="00CD5EB4" w:rsidRPr="00CD5EB4">
              <w:rPr>
                <w:lang w:val="bg-BG"/>
              </w:rPr>
              <w:t>горскостопански</w:t>
            </w:r>
            <w:r w:rsidR="00CD5EB4">
              <w:rPr>
                <w:lang w:val="bg-BG"/>
              </w:rPr>
              <w:t xml:space="preserve"> </w:t>
            </w:r>
            <w:r w:rsidRPr="009A628B">
              <w:rPr>
                <w:lang w:val="bg-BG"/>
              </w:rPr>
              <w:t>дейности, разписани в заповедите за обявяване/плановете за управление на защитените зони по Натура 2000.</w:t>
            </w:r>
          </w:p>
          <w:p w14:paraId="5A88A931" w14:textId="1C12B3B4" w:rsidR="00762307" w:rsidRPr="00762307" w:rsidRDefault="00762307" w:rsidP="00762307">
            <w:pPr>
              <w:spacing w:before="120" w:after="120"/>
              <w:jc w:val="both"/>
              <w:rPr>
                <w:lang w:val="bg-BG"/>
              </w:rPr>
            </w:pPr>
            <w:r w:rsidRPr="00762307">
              <w:rPr>
                <w:lang w:val="bg-BG"/>
              </w:rPr>
              <w:t>Към настоящия момент</w:t>
            </w:r>
            <w:r>
              <w:rPr>
                <w:lang w:val="bg-BG"/>
              </w:rPr>
              <w:t>, в</w:t>
            </w:r>
            <w:r w:rsidRPr="00762307">
              <w:rPr>
                <w:lang w:val="bg-BG"/>
              </w:rPr>
              <w:t xml:space="preserve"> заповедите за обявяване на защитените зони по Натура 2000 съгласно Директивата за птиците 2009/147/ЕО и Директива 92/43/ЕИО за опазване на природните местообитания и на дивата флора и фауна са предвидени </w:t>
            </w:r>
            <w:r>
              <w:rPr>
                <w:lang w:val="bg-BG"/>
              </w:rPr>
              <w:t>редица</w:t>
            </w:r>
            <w:r w:rsidRPr="00762307">
              <w:rPr>
                <w:lang w:val="bg-BG"/>
              </w:rPr>
              <w:t xml:space="preserve"> забрани за </w:t>
            </w:r>
            <w:r>
              <w:rPr>
                <w:lang w:val="bg-BG"/>
              </w:rPr>
              <w:t xml:space="preserve">горскостопански </w:t>
            </w:r>
            <w:r w:rsidRPr="00762307">
              <w:rPr>
                <w:lang w:val="bg-BG"/>
              </w:rPr>
              <w:t>дейности от</w:t>
            </w:r>
            <w:r>
              <w:rPr>
                <w:lang w:val="bg-BG"/>
              </w:rPr>
              <w:t xml:space="preserve"> които по настоящата интервенция ще се подпомагат следните:</w:t>
            </w:r>
          </w:p>
          <w:p w14:paraId="772FC329" w14:textId="62E519F8" w:rsidR="00762307" w:rsidRPr="00485D99" w:rsidRDefault="00762307" w:rsidP="00485D99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>Използването на не селективни средства за борба с вредителите по горите;</w:t>
            </w:r>
          </w:p>
          <w:p w14:paraId="1C14272D" w14:textId="59469106" w:rsidR="00762307" w:rsidRPr="00485D99" w:rsidRDefault="00762307" w:rsidP="00485D99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>Въвеждането на неместни видове;</w:t>
            </w:r>
          </w:p>
          <w:p w14:paraId="57EE1A1E" w14:textId="1DFAA4DE" w:rsidR="00555F97" w:rsidRPr="00485D99" w:rsidRDefault="00762307" w:rsidP="00555F97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>Добив на дървесина и биомаса в горите във фаза на старост освен в случаи на увреждане на повече от 50 % от запаса на съответната горска територия вследствие на природни бедствия</w:t>
            </w:r>
            <w:r w:rsidR="00555F97" w:rsidRPr="00555F97">
              <w:rPr>
                <w:lang w:val="bg-BG"/>
              </w:rPr>
              <w:t xml:space="preserve"> и в случаите при преминаване на съществуващи горски пътища и други инфраструктурни обекти, при доказана необходимост се допуска сеч на единични сухи, повредени, застрашаващи или пречещи на безопасното движение на хора и пътни превозни средства дървета или на нормалното функциониране на инфраструктурните обекти по реда на чл. 51б от Наредбата за сечите</w:t>
            </w:r>
            <w:r w:rsidR="00555F97" w:rsidRPr="00485D99">
              <w:rPr>
                <w:lang w:val="bg-BG"/>
              </w:rPr>
              <w:t>;</w:t>
            </w:r>
          </w:p>
          <w:p w14:paraId="1FA947AD" w14:textId="0253BC4B" w:rsidR="00555F97" w:rsidRPr="00485D99" w:rsidRDefault="00762307" w:rsidP="00555F97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 xml:space="preserve">Отсичането на </w:t>
            </w:r>
            <w:proofErr w:type="spellStart"/>
            <w:r w:rsidRPr="00485D99">
              <w:rPr>
                <w:lang w:val="bg-BG"/>
              </w:rPr>
              <w:t>биотопни</w:t>
            </w:r>
            <w:proofErr w:type="spellEnd"/>
            <w:r w:rsidRPr="00485D99">
              <w:rPr>
                <w:lang w:val="bg-BG"/>
              </w:rPr>
              <w:t xml:space="preserve"> дървета с изключение  на  случаите,  когато  представляват опасност за живота и здравето на хората, като отсечените </w:t>
            </w:r>
            <w:proofErr w:type="spellStart"/>
            <w:r w:rsidRPr="00485D99">
              <w:rPr>
                <w:lang w:val="bg-BG"/>
              </w:rPr>
              <w:t>биотопни</w:t>
            </w:r>
            <w:proofErr w:type="spellEnd"/>
            <w:r w:rsidRPr="00485D99">
              <w:rPr>
                <w:lang w:val="bg-BG"/>
              </w:rPr>
              <w:t xml:space="preserve"> дървета се оставят на място;</w:t>
            </w:r>
            <w:r w:rsidR="00555F97" w:rsidRPr="00555F97">
              <w:rPr>
                <w:lang w:val="bg-BG"/>
              </w:rPr>
              <w:t xml:space="preserve"> отсичане на немаркирани дървета с цел потушаване на пожари, при възникване на природни бедствия и аварии, както и с цел премахване на дървета, създаващи опасност за функциониране на инфраструктурни обекти или за предотвратяване на опасности, застрашаващи живота и здравето на хората;</w:t>
            </w:r>
          </w:p>
          <w:p w14:paraId="6775F45E" w14:textId="2AB9EEF3" w:rsidR="00555F97" w:rsidRPr="00BD0757" w:rsidRDefault="000B4D3B" w:rsidP="00E219DB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BD0757">
              <w:rPr>
                <w:lang w:val="bg-BG"/>
              </w:rPr>
              <w:t>С</w:t>
            </w:r>
            <w:r w:rsidR="00762307" w:rsidRPr="00BD0757">
              <w:rPr>
                <w:lang w:val="bg-BG"/>
              </w:rPr>
              <w:t>ечи и добив на биомаса на терени с наклон, равен или по-голям от 45°, с изключение на случаите за усвояване на дървесина при изграждането и поддържането на обекти, за които е учредено право на строеж, ползване и сервитути по Закона за горите и Закона за енергетиката</w:t>
            </w:r>
            <w:r w:rsidR="00555F97" w:rsidRPr="00BD0757">
              <w:rPr>
                <w:lang w:val="bg-BG"/>
              </w:rPr>
              <w:t xml:space="preserve">, отсичане на дървета  с цел потушаване на пожари, при възникване на природни бедствия и аварии, както и с цел премахване на дървета, създаващи опасност за </w:t>
            </w:r>
            <w:r w:rsidR="00555F97" w:rsidRPr="00BD0757">
              <w:rPr>
                <w:lang w:val="bg-BG"/>
              </w:rPr>
              <w:lastRenderedPageBreak/>
              <w:t>функциониране на инфраструктурни обекти или за предотвратяване на опасности, застрашаващи живота и здравето на хората.</w:t>
            </w:r>
          </w:p>
          <w:p w14:paraId="1A9B6BF6" w14:textId="77777777" w:rsidR="00270334" w:rsidRDefault="00762307" w:rsidP="00485D99">
            <w:pPr>
              <w:pStyle w:val="ListParagraph"/>
              <w:numPr>
                <w:ilvl w:val="0"/>
                <w:numId w:val="11"/>
              </w:numPr>
              <w:spacing w:before="120" w:after="120"/>
              <w:ind w:left="0" w:firstLine="318"/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 xml:space="preserve">Употреба на продукти за растителна защита освен при </w:t>
            </w:r>
            <w:proofErr w:type="spellStart"/>
            <w:r w:rsidRPr="00485D99">
              <w:rPr>
                <w:lang w:val="bg-BG"/>
              </w:rPr>
              <w:t>каламитет</w:t>
            </w:r>
            <w:proofErr w:type="spellEnd"/>
            <w:r w:rsidRPr="00485D99">
              <w:rPr>
                <w:lang w:val="bg-BG"/>
              </w:rPr>
              <w:t xml:space="preserve"> или </w:t>
            </w:r>
            <w:proofErr w:type="spellStart"/>
            <w:r w:rsidRPr="00485D99">
              <w:rPr>
                <w:lang w:val="bg-BG"/>
              </w:rPr>
              <w:t>епифитотия</w:t>
            </w:r>
            <w:proofErr w:type="spellEnd"/>
            <w:r w:rsidRPr="00485D99">
              <w:rPr>
                <w:lang w:val="bg-BG"/>
              </w:rPr>
              <w:t>, както и използване на минерални торове.</w:t>
            </w:r>
            <w:r w:rsidR="003B20FF">
              <w:rPr>
                <w:lang w:val="bg-BG"/>
              </w:rPr>
              <w:t xml:space="preserve"> </w:t>
            </w:r>
          </w:p>
          <w:p w14:paraId="5E8AA2AF" w14:textId="48979F08" w:rsidR="00432754" w:rsidRPr="00432754" w:rsidRDefault="00432754" w:rsidP="00432754">
            <w:pPr>
              <w:spacing w:before="120" w:after="120"/>
              <w:jc w:val="both"/>
              <w:rPr>
                <w:lang w:val="bg-BG"/>
              </w:rPr>
            </w:pPr>
            <w:r w:rsidRPr="00432754">
              <w:rPr>
                <w:lang w:val="bg-BG"/>
              </w:rPr>
              <w:t>При промяна на заповедите за обявяване на съответните зони от Натура 2000, въвеждане на нови заповеди или въвежда</w:t>
            </w:r>
            <w:r>
              <w:rPr>
                <w:lang w:val="bg-BG"/>
              </w:rPr>
              <w:t xml:space="preserve">не на планове за управление на </w:t>
            </w:r>
            <w:r w:rsidRPr="00432754">
              <w:rPr>
                <w:lang w:val="bg-BG"/>
              </w:rPr>
              <w:t>съответните зони</w:t>
            </w:r>
            <w:r>
              <w:rPr>
                <w:lang w:val="bg-BG"/>
              </w:rPr>
              <w:t>,</w:t>
            </w:r>
            <w:r w:rsidRPr="00432754">
              <w:rPr>
                <w:lang w:val="bg-BG"/>
              </w:rPr>
              <w:t xml:space="preserve"> интервенцията подлежи на промяна, ако такава се налага.</w:t>
            </w:r>
          </w:p>
        </w:tc>
      </w:tr>
    </w:tbl>
    <w:p w14:paraId="39291AF2" w14:textId="77777777" w:rsidR="005F556B" w:rsidRDefault="005F556B" w:rsidP="005F556B">
      <w:pPr>
        <w:jc w:val="both"/>
        <w:rPr>
          <w:lang w:val="bg-BG"/>
        </w:rPr>
      </w:pPr>
    </w:p>
    <w:p w14:paraId="78FB89AE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64DDDB42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6CF0EB76" w14:textId="77777777" w:rsidTr="005F556B">
        <w:tc>
          <w:tcPr>
            <w:tcW w:w="9242" w:type="dxa"/>
          </w:tcPr>
          <w:p w14:paraId="628D9744" w14:textId="169B4D4E" w:rsidR="006A6797" w:rsidRPr="006A6797" w:rsidRDefault="00485D99" w:rsidP="00485D99">
            <w:pPr>
              <w:jc w:val="both"/>
              <w:rPr>
                <w:lang w:val="bg-BG"/>
              </w:rPr>
            </w:pPr>
            <w:r w:rsidRPr="00485D99">
              <w:rPr>
                <w:lang w:val="bg-BG"/>
              </w:rPr>
              <w:t>Горски</w:t>
            </w:r>
            <w:r>
              <w:rPr>
                <w:lang w:val="bg-BG"/>
              </w:rPr>
              <w:t xml:space="preserve">те </w:t>
            </w:r>
            <w:r w:rsidRPr="00485D99">
              <w:rPr>
                <w:lang w:val="bg-BG"/>
              </w:rPr>
              <w:t>тип</w:t>
            </w:r>
            <w:r>
              <w:rPr>
                <w:lang w:val="bg-BG"/>
              </w:rPr>
              <w:t>ове</w:t>
            </w:r>
            <w:r w:rsidRPr="00485D99">
              <w:rPr>
                <w:lang w:val="bg-BG"/>
              </w:rPr>
              <w:t xml:space="preserve"> природн</w:t>
            </w:r>
            <w:r>
              <w:rPr>
                <w:lang w:val="bg-BG"/>
              </w:rPr>
              <w:t>и</w:t>
            </w:r>
            <w:r w:rsidRPr="00485D99">
              <w:rPr>
                <w:lang w:val="bg-BG"/>
              </w:rPr>
              <w:t xml:space="preserve"> местообитани</w:t>
            </w:r>
            <w:r>
              <w:rPr>
                <w:lang w:val="bg-BG"/>
              </w:rPr>
              <w:t xml:space="preserve">я </w:t>
            </w:r>
            <w:r w:rsidRPr="00485D99">
              <w:rPr>
                <w:lang w:val="bg-BG"/>
              </w:rPr>
              <w:t>попадащи в обхвата на защитените територии по Натура 2000 се стопанисва</w:t>
            </w:r>
            <w:r>
              <w:rPr>
                <w:lang w:val="bg-BG"/>
              </w:rPr>
              <w:t>т</w:t>
            </w:r>
            <w:r w:rsidRPr="00485D99">
              <w:rPr>
                <w:lang w:val="bg-BG"/>
              </w:rPr>
              <w:t xml:space="preserve"> в съответствие с разпоредбите на глава четвърта от Наредба </w:t>
            </w:r>
            <w:r>
              <w:rPr>
                <w:lang w:val="bg-BG"/>
              </w:rPr>
              <w:t>№</w:t>
            </w:r>
            <w:r w:rsidRPr="00485D99">
              <w:rPr>
                <w:lang w:val="bg-BG"/>
              </w:rPr>
              <w:t xml:space="preserve"> 8 от 2011г. за сечите в горите (ДВ, бр. 64 от 2011 г.) и за него е задължително прилагането на Система от режими и мерки за стопанисване на горските типове местообитания от приложение </w:t>
            </w:r>
            <w:proofErr w:type="spellStart"/>
            <w:r w:rsidRPr="00485D99">
              <w:rPr>
                <w:lang w:val="bg-BG"/>
              </w:rPr>
              <w:t>No</w:t>
            </w:r>
            <w:proofErr w:type="spellEnd"/>
            <w:r w:rsidRPr="00485D99">
              <w:rPr>
                <w:lang w:val="bg-BG"/>
              </w:rPr>
              <w:t xml:space="preserve"> 1 от Закона за биологичното разнообразие, утвърдена от изпълнителния директор на Изпълнителната Агенция по горите.</w:t>
            </w:r>
          </w:p>
        </w:tc>
      </w:tr>
    </w:tbl>
    <w:p w14:paraId="7185ECF3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39E01373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1465D6AC" w14:textId="77777777" w:rsidTr="005F556B">
        <w:tc>
          <w:tcPr>
            <w:tcW w:w="9242" w:type="dxa"/>
          </w:tcPr>
          <w:p w14:paraId="689D514C" w14:textId="010E9952" w:rsidR="00EC79FD" w:rsidRPr="001B0A58" w:rsidRDefault="00EC79FD" w:rsidP="007E1A38">
            <w:pPr>
              <w:pStyle w:val="ListParagraph"/>
              <w:numPr>
                <w:ilvl w:val="1"/>
                <w:numId w:val="5"/>
              </w:numPr>
              <w:spacing w:after="200" w:line="276" w:lineRule="auto"/>
              <w:ind w:left="0" w:firstLine="318"/>
              <w:jc w:val="both"/>
              <w:rPr>
                <w:lang w:val="bg-BG"/>
              </w:rPr>
            </w:pPr>
            <w:r w:rsidRPr="001B0A58">
              <w:rPr>
                <w:lang w:val="bg-BG"/>
              </w:rPr>
              <w:t>Всички кандидати трябва да докажат собственост на горската територия</w:t>
            </w:r>
            <w:r w:rsidR="001B0A58" w:rsidRPr="001B0A58">
              <w:rPr>
                <w:lang w:val="bg-BG"/>
              </w:rPr>
              <w:t xml:space="preserve"> попадаща в обхвата на защитените територии по Натура 2000</w:t>
            </w:r>
            <w:r w:rsidRPr="001B0A58">
              <w:rPr>
                <w:lang w:val="bg-BG"/>
              </w:rPr>
              <w:t>, с която кандидатстват за подпомагане;</w:t>
            </w:r>
          </w:p>
          <w:p w14:paraId="2EA647A9" w14:textId="04CFCA03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>Минималната залесена площ</w:t>
            </w:r>
            <w:r w:rsidR="001B0A58">
              <w:rPr>
                <w:lang w:val="bg-BG"/>
              </w:rPr>
              <w:t>, с която кандидатстват</w:t>
            </w:r>
            <w:r w:rsidRPr="00B967BF">
              <w:rPr>
                <w:lang w:val="bg-BG"/>
              </w:rPr>
              <w:t xml:space="preserve"> трябва да бъде както следва: </w:t>
            </w:r>
          </w:p>
          <w:p w14:paraId="08FD8FA4" w14:textId="5AD4A2AD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ф</w:t>
            </w:r>
            <w:r w:rsidRPr="00656E09">
              <w:rPr>
                <w:lang w:val="bg-BG"/>
              </w:rPr>
              <w:t>изически лица и еднолични търговци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 w:rsidR="001B0A58">
              <w:rPr>
                <w:lang w:val="bg-BG"/>
              </w:rPr>
              <w:t>2</w:t>
            </w:r>
            <w:r w:rsidRPr="00656E09">
              <w:rPr>
                <w:lang w:val="bg-BG"/>
              </w:rPr>
              <w:t xml:space="preserve"> ха;</w:t>
            </w:r>
          </w:p>
          <w:p w14:paraId="027C3B08" w14:textId="64455093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ю</w:t>
            </w:r>
            <w:r w:rsidRPr="00656E09">
              <w:rPr>
                <w:lang w:val="bg-BG"/>
              </w:rPr>
              <w:t>ридически лица и местни поделения на вероизповеданията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 w:rsidR="001B0A58">
              <w:rPr>
                <w:lang w:val="bg-BG"/>
              </w:rPr>
              <w:t>2</w:t>
            </w:r>
            <w:r w:rsidRPr="00656E09">
              <w:rPr>
                <w:lang w:val="bg-BG"/>
              </w:rPr>
              <w:t xml:space="preserve"> ха;</w:t>
            </w:r>
          </w:p>
          <w:p w14:paraId="72F15B13" w14:textId="047AB801" w:rsid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о</w:t>
            </w:r>
            <w:r w:rsidRPr="00656E09">
              <w:rPr>
                <w:lang w:val="bg-BG"/>
              </w:rPr>
              <w:t>бщини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 w:rsidR="001B0A58">
              <w:rPr>
                <w:lang w:val="bg-BG"/>
              </w:rPr>
              <w:t>5</w:t>
            </w:r>
            <w:r w:rsidRPr="00656E09">
              <w:rPr>
                <w:lang w:val="bg-BG"/>
              </w:rPr>
              <w:t xml:space="preserve"> ха;</w:t>
            </w:r>
          </w:p>
          <w:p w14:paraId="72F1A95F" w14:textId="06F547AA" w:rsidR="001B0A58" w:rsidRDefault="001B0A58" w:rsidP="001B0A58">
            <w:pPr>
              <w:ind w:firstLine="318"/>
              <w:jc w:val="both"/>
              <w:rPr>
                <w:lang w:val="bg-BG"/>
              </w:rPr>
            </w:pPr>
            <w:r w:rsidRPr="001B0A58">
              <w:rPr>
                <w:lang w:val="bg-BG"/>
              </w:rPr>
              <w:t>•</w:t>
            </w:r>
            <w:r w:rsidRPr="001B0A58">
              <w:rPr>
                <w:lang w:val="bg-BG"/>
              </w:rPr>
              <w:tab/>
            </w:r>
            <w:r>
              <w:rPr>
                <w:lang w:val="bg-BG"/>
              </w:rPr>
              <w:t xml:space="preserve">Кандидатите </w:t>
            </w:r>
            <w:r w:rsidRPr="001B0A58">
              <w:rPr>
                <w:lang w:val="bg-BG"/>
              </w:rPr>
              <w:t xml:space="preserve">спазват всички режими и въведени забрани и ограничения със заповедта/плана за управление на съответната зона от Натура 2000, като подпомагането е базирано на хектар </w:t>
            </w:r>
            <w:r>
              <w:rPr>
                <w:lang w:val="bg-BG"/>
              </w:rPr>
              <w:t>горска територия</w:t>
            </w:r>
            <w:r w:rsidRPr="001B0A58">
              <w:rPr>
                <w:lang w:val="bg-BG"/>
              </w:rPr>
              <w:t xml:space="preserve"> за спазване на забраните и ограниченията, свързани с извършваната </w:t>
            </w:r>
            <w:r>
              <w:rPr>
                <w:lang w:val="bg-BG"/>
              </w:rPr>
              <w:t>горскостопан</w:t>
            </w:r>
            <w:r w:rsidRPr="001B0A58">
              <w:rPr>
                <w:lang w:val="bg-BG"/>
              </w:rPr>
              <w:t>ска дейност.</w:t>
            </w:r>
          </w:p>
          <w:p w14:paraId="398DEA64" w14:textId="22444BF7" w:rsidR="005F556B" w:rsidRDefault="005F556B" w:rsidP="000B4D3B">
            <w:pPr>
              <w:pStyle w:val="ListParagraph"/>
              <w:ind w:left="318"/>
              <w:jc w:val="both"/>
              <w:rPr>
                <w:b/>
                <w:lang w:val="bg-BG"/>
              </w:rPr>
            </w:pPr>
          </w:p>
        </w:tc>
      </w:tr>
    </w:tbl>
    <w:p w14:paraId="21E93DE2" w14:textId="77777777" w:rsidR="005F556B" w:rsidRPr="00017FAF" w:rsidRDefault="005F556B" w:rsidP="005F556B">
      <w:pPr>
        <w:spacing w:line="240" w:lineRule="auto"/>
        <w:jc w:val="both"/>
        <w:rPr>
          <w:b/>
          <w:lang w:val="ru-RU"/>
        </w:rPr>
      </w:pPr>
    </w:p>
    <w:p w14:paraId="0BF7BFD3" w14:textId="77777777" w:rsidR="00B92EB3" w:rsidRPr="00017FAF" w:rsidRDefault="00B92EB3" w:rsidP="005F556B">
      <w:pPr>
        <w:spacing w:line="240" w:lineRule="auto"/>
        <w:jc w:val="both"/>
        <w:rPr>
          <w:b/>
          <w:lang w:val="ru-RU"/>
        </w:rPr>
      </w:pPr>
    </w:p>
    <w:p w14:paraId="3A86C863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FC2436C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17FAF" w14:paraId="0F46AB79" w14:textId="77777777" w:rsidTr="00B92EB3">
        <w:tc>
          <w:tcPr>
            <w:tcW w:w="9242" w:type="dxa"/>
          </w:tcPr>
          <w:p w14:paraId="5E20115B" w14:textId="04A995E8" w:rsidR="00B92EB3" w:rsidRDefault="005D08B5" w:rsidP="005D08B5">
            <w:pPr>
              <w:jc w:val="both"/>
              <w:rPr>
                <w:i/>
                <w:lang w:val="bg-BG"/>
              </w:rPr>
            </w:pPr>
            <w:r w:rsidRPr="00853892">
              <w:rPr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14:paraId="252D0B83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4C1F702A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6D1ED159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52523838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17FAF" w14:paraId="136A87D5" w14:textId="77777777" w:rsidTr="005F556B">
        <w:tc>
          <w:tcPr>
            <w:tcW w:w="9242" w:type="dxa"/>
          </w:tcPr>
          <w:p w14:paraId="5A7346A8" w14:textId="0EF5F54D" w:rsidR="00E76EE7" w:rsidRDefault="005D08B5" w:rsidP="00917692">
            <w:p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По</w:t>
            </w:r>
            <w:r w:rsidR="00E75D88">
              <w:rPr>
                <w:lang w:val="bg-BG"/>
              </w:rPr>
              <w:t xml:space="preserve"> тази интервенция </w:t>
            </w:r>
            <w:r>
              <w:rPr>
                <w:lang w:val="bg-BG"/>
              </w:rPr>
              <w:t>ще се пр</w:t>
            </w:r>
            <w:r w:rsidR="00E75D88">
              <w:rPr>
                <w:lang w:val="bg-BG"/>
              </w:rPr>
              <w:t>и</w:t>
            </w:r>
            <w:r>
              <w:rPr>
                <w:lang w:val="bg-BG"/>
              </w:rPr>
              <w:t xml:space="preserve">лага </w:t>
            </w:r>
            <w:r w:rsidR="00E75D88">
              <w:rPr>
                <w:lang w:val="bg-BG"/>
              </w:rPr>
              <w:t xml:space="preserve">годишно компенсаторно плащане на площ до левовата равностойност на </w:t>
            </w:r>
            <w:r w:rsidR="00E75D88" w:rsidRPr="00E76EE7">
              <w:rPr>
                <w:highlight w:val="yellow"/>
                <w:lang w:val="bg-BG"/>
              </w:rPr>
              <w:t>……</w:t>
            </w:r>
            <w:r w:rsidR="00E75D88">
              <w:rPr>
                <w:lang w:val="bg-BG"/>
              </w:rPr>
              <w:t xml:space="preserve">евро/ха. </w:t>
            </w:r>
            <w:r w:rsidR="006A6797">
              <w:rPr>
                <w:lang w:val="bg-BG"/>
              </w:rPr>
              <w:t xml:space="preserve">за хектар гора/горска територия на бенефициенти, които се задължават да извършват дейности състоящи се от едно или повече поети задължения за опазване на околната среда за срок от 5 години. </w:t>
            </w:r>
          </w:p>
        </w:tc>
      </w:tr>
    </w:tbl>
    <w:p w14:paraId="78E99FF6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35AA994D" w14:textId="77777777" w:rsidR="00130A1B" w:rsidRPr="0046113A" w:rsidRDefault="003B2B39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Годишната планирана постоянна или средна единична сума на подпомагане</w:t>
      </w:r>
      <w:r w:rsidR="00130A1B" w:rsidRPr="0046113A">
        <w:rPr>
          <w:b/>
          <w:lang w:val="bg-BG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8"/>
        <w:gridCol w:w="800"/>
        <w:gridCol w:w="758"/>
        <w:gridCol w:w="757"/>
        <w:gridCol w:w="757"/>
        <w:gridCol w:w="757"/>
        <w:gridCol w:w="757"/>
        <w:gridCol w:w="757"/>
        <w:gridCol w:w="757"/>
        <w:gridCol w:w="748"/>
      </w:tblGrid>
      <w:tr w:rsidR="00F22043" w14:paraId="795E1C8F" w14:textId="77777777" w:rsidTr="00F22043">
        <w:tc>
          <w:tcPr>
            <w:tcW w:w="1202" w:type="pct"/>
            <w:shd w:val="clear" w:color="auto" w:fill="B8CCE4" w:themeFill="accent1" w:themeFillTint="66"/>
            <w:vAlign w:val="center"/>
          </w:tcPr>
          <w:p w14:paraId="6CC7FF67" w14:textId="77777777" w:rsidR="00F22043" w:rsidRPr="00F22043" w:rsidRDefault="00F22043" w:rsidP="00F22043">
            <w:pPr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Г</w:t>
            </w:r>
            <w:r w:rsidRPr="003B2B39">
              <w:rPr>
                <w:b/>
                <w:i/>
                <w:lang w:val="bg-BG"/>
              </w:rPr>
              <w:t xml:space="preserve">одишната планирана </w:t>
            </w:r>
            <w:r>
              <w:rPr>
                <w:b/>
                <w:lang w:val="bg-BG"/>
              </w:rPr>
              <w:t>постоянна (ставка)</w:t>
            </w:r>
            <w:r w:rsidRPr="003B2B39">
              <w:rPr>
                <w:b/>
                <w:lang w:val="bg-BG"/>
              </w:rPr>
              <w:t xml:space="preserve"> </w:t>
            </w:r>
            <w:r w:rsidRPr="003B2B39">
              <w:rPr>
                <w:b/>
                <w:i/>
                <w:lang w:val="bg-BG"/>
              </w:rPr>
              <w:t>или средна единична сума на подпомагане</w:t>
            </w:r>
            <w:r>
              <w:rPr>
                <w:b/>
                <w:i/>
                <w:lang w:val="bg-BG"/>
              </w:rPr>
              <w:t xml:space="preserve">,  </w:t>
            </w:r>
            <w:r w:rsidRPr="00F22043">
              <w:rPr>
                <w:rFonts w:cstheme="minorHAnsi"/>
                <w:b/>
                <w:i/>
                <w:lang w:val="bg-BG"/>
              </w:rPr>
              <w:t>€</w:t>
            </w:r>
          </w:p>
          <w:p w14:paraId="4F9E09DA" w14:textId="77777777" w:rsidR="00F22043" w:rsidRPr="00130A1B" w:rsidRDefault="00F22043" w:rsidP="00130A1B">
            <w:pPr>
              <w:jc w:val="center"/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shd w:val="clear" w:color="auto" w:fill="B8CCE4" w:themeFill="accent1" w:themeFillTint="66"/>
            <w:vAlign w:val="center"/>
          </w:tcPr>
          <w:p w14:paraId="7CECDEB6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628E940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A88FCEB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45B6D7B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283E4AC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8E85DEC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567EC7F" w14:textId="77777777" w:rsidR="00F22043" w:rsidRPr="00130A1B" w:rsidRDefault="00F22043" w:rsidP="00130A1B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EE892BD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2028</w:t>
            </w:r>
          </w:p>
        </w:tc>
        <w:tc>
          <w:tcPr>
            <w:tcW w:w="417" w:type="pct"/>
            <w:shd w:val="clear" w:color="auto" w:fill="B8CCE4" w:themeFill="accent1" w:themeFillTint="66"/>
            <w:vAlign w:val="center"/>
          </w:tcPr>
          <w:p w14:paraId="5B5224E4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2029</w:t>
            </w:r>
          </w:p>
        </w:tc>
      </w:tr>
      <w:tr w:rsidR="00F22043" w14:paraId="4584CEE8" w14:textId="77777777" w:rsidTr="00F22043">
        <w:tc>
          <w:tcPr>
            <w:tcW w:w="1202" w:type="pct"/>
            <w:vAlign w:val="center"/>
          </w:tcPr>
          <w:p w14:paraId="2A7AA312" w14:textId="77777777" w:rsidR="00F22043" w:rsidRDefault="00F22043" w:rsidP="00130A1B">
            <w:pPr>
              <w:rPr>
                <w:rFonts w:cstheme="minorHAnsi"/>
                <w:b/>
                <w:i/>
              </w:rPr>
            </w:pPr>
          </w:p>
          <w:p w14:paraId="3DCEAC9A" w14:textId="77777777" w:rsidR="00F22043" w:rsidRPr="00130A1B" w:rsidRDefault="00F22043" w:rsidP="00F22043">
            <w:pPr>
              <w:rPr>
                <w:b/>
                <w:i/>
              </w:rPr>
            </w:pPr>
          </w:p>
        </w:tc>
        <w:tc>
          <w:tcPr>
            <w:tcW w:w="443" w:type="pct"/>
            <w:vAlign w:val="center"/>
          </w:tcPr>
          <w:p w14:paraId="3CC0593A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A2BD246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E2E96DB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C5E17B8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0C09E3F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883BDC3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113CABD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7F5599E2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11FD8284" w14:textId="77777777" w:rsidR="00F22043" w:rsidRPr="00130A1B" w:rsidRDefault="00F22043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DB1959" w14:paraId="659F166C" w14:textId="77777777" w:rsidTr="00DB1959">
        <w:trPr>
          <w:trHeight w:val="453"/>
        </w:trPr>
        <w:tc>
          <w:tcPr>
            <w:tcW w:w="1202" w:type="pct"/>
            <w:vAlign w:val="center"/>
          </w:tcPr>
          <w:p w14:paraId="130262AA" w14:textId="77777777" w:rsidR="00DB1959" w:rsidRDefault="00DB1959" w:rsidP="00130A1B">
            <w:pPr>
              <w:rPr>
                <w:rFonts w:cstheme="minorHAnsi"/>
                <w:b/>
                <w:i/>
              </w:rPr>
            </w:pPr>
          </w:p>
        </w:tc>
        <w:tc>
          <w:tcPr>
            <w:tcW w:w="443" w:type="pct"/>
            <w:vAlign w:val="center"/>
          </w:tcPr>
          <w:p w14:paraId="5D8FD911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2873BB0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909B8F6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509901C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AEA3460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5E8152C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3813211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6E6AA465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0C3197F4" w14:textId="77777777" w:rsidR="00DB1959" w:rsidRPr="00130A1B" w:rsidRDefault="00DB1959" w:rsidP="00130A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232C2293" w14:textId="77777777" w:rsidR="005F556B" w:rsidRDefault="005F556B" w:rsidP="00BC2D56">
      <w:pPr>
        <w:spacing w:line="240" w:lineRule="auto"/>
        <w:jc w:val="both"/>
        <w:rPr>
          <w:b/>
        </w:rPr>
      </w:pPr>
    </w:p>
    <w:p w14:paraId="6F37261C" w14:textId="77777777" w:rsidR="00252CFE" w:rsidRDefault="00252CFE" w:rsidP="00BC2D56">
      <w:pPr>
        <w:spacing w:line="240" w:lineRule="auto"/>
        <w:jc w:val="both"/>
        <w:rPr>
          <w:b/>
          <w:lang w:val="bg-BG"/>
        </w:rPr>
      </w:pPr>
      <w:r w:rsidRPr="00252CFE">
        <w:rPr>
          <w:b/>
          <w:lang w:val="bg-BG"/>
        </w:rPr>
        <w:t xml:space="preserve">Обосновка на </w:t>
      </w:r>
      <w:r w:rsidR="00DB42EB">
        <w:rPr>
          <w:b/>
          <w:lang w:val="bg-BG"/>
        </w:rPr>
        <w:t>единичната (</w:t>
      </w:r>
      <w:proofErr w:type="spellStart"/>
      <w:r w:rsidR="00DB42EB">
        <w:rPr>
          <w:b/>
          <w:lang w:val="bg-BG"/>
        </w:rPr>
        <w:t>ите</w:t>
      </w:r>
      <w:proofErr w:type="spellEnd"/>
      <w:r w:rsidR="00DB42EB">
        <w:rPr>
          <w:b/>
          <w:lang w:val="bg-BG"/>
        </w:rPr>
        <w:t>) сума (и</w:t>
      </w:r>
      <w:r w:rsidRPr="00252CFE">
        <w:rPr>
          <w:b/>
          <w:lang w:val="bg-BG"/>
        </w:rPr>
        <w:t>)</w:t>
      </w:r>
      <w:r w:rsidR="00DB42EB">
        <w:rPr>
          <w:b/>
          <w:lang w:val="bg-BG"/>
        </w:rPr>
        <w:t xml:space="preserve"> на подпомагане</w:t>
      </w:r>
      <w:r w:rsidRPr="00252CFE">
        <w:rPr>
          <w:b/>
          <w:lang w:val="bg-BG"/>
        </w:rPr>
        <w:t>:</w:t>
      </w:r>
    </w:p>
    <w:p w14:paraId="31BDEFAB" w14:textId="77777777" w:rsidR="00DB1959" w:rsidRDefault="00DB42EB" w:rsidP="00BC2D56">
      <w:pPr>
        <w:spacing w:line="240" w:lineRule="auto"/>
        <w:jc w:val="both"/>
        <w:rPr>
          <w:i/>
          <w:lang w:val="bg-BG"/>
        </w:rPr>
      </w:pPr>
      <w:r>
        <w:rPr>
          <w:b/>
          <w:lang w:val="bg-BG"/>
        </w:rPr>
        <w:t>/</w:t>
      </w:r>
      <w:r w:rsidRPr="00DB42EB">
        <w:rPr>
          <w:i/>
          <w:lang w:val="bg-BG"/>
        </w:rPr>
        <w:t>О</w:t>
      </w:r>
      <w:r w:rsidR="00DB1959" w:rsidRPr="00DB42EB">
        <w:rPr>
          <w:i/>
          <w:lang w:val="bg-BG"/>
        </w:rPr>
        <w:t xml:space="preserve">бяснение за </w:t>
      </w:r>
      <w:r w:rsidR="00166843">
        <w:rPr>
          <w:i/>
          <w:lang w:val="bg-BG"/>
        </w:rPr>
        <w:t>начина на изчисляване, по който е достигнато до</w:t>
      </w:r>
      <w:r w:rsidR="00DB1959" w:rsidRPr="00DB42EB">
        <w:rPr>
          <w:i/>
          <w:lang w:val="bg-BG"/>
        </w:rPr>
        <w:t xml:space="preserve"> </w:t>
      </w:r>
      <w:r w:rsidR="00166843">
        <w:rPr>
          <w:i/>
          <w:lang w:val="bg-BG"/>
        </w:rPr>
        <w:t>всяка единична</w:t>
      </w:r>
      <w:r w:rsidR="00DB1959" w:rsidRPr="00DB42EB">
        <w:rPr>
          <w:i/>
          <w:lang w:val="bg-BG"/>
        </w:rPr>
        <w:t xml:space="preserve"> сума на подпомагане</w:t>
      </w:r>
      <w:r w:rsidR="0091452D"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1452D" w:rsidRPr="00017FAF" w14:paraId="247DA1CA" w14:textId="77777777" w:rsidTr="00270334">
        <w:tc>
          <w:tcPr>
            <w:tcW w:w="9242" w:type="dxa"/>
          </w:tcPr>
          <w:p w14:paraId="2ED46042" w14:textId="7F359392" w:rsidR="00214A77" w:rsidRPr="000B4D3B" w:rsidRDefault="00A76FC4" w:rsidP="001B0A58">
            <w:pPr>
              <w:jc w:val="both"/>
              <w:rPr>
                <w:b/>
                <w:lang w:val="en-US"/>
              </w:rPr>
            </w:pPr>
            <w:r>
              <w:rPr>
                <w:lang w:val="bg-BG"/>
              </w:rPr>
              <w:t xml:space="preserve">Плащанията ще се изчисляват на базата на допълнителни разходи и пропуснати ползи, за които ще бъдат представени съответни изчисления. Изчисленията </w:t>
            </w:r>
            <w:r w:rsidR="00A062E2">
              <w:rPr>
                <w:lang w:val="bg-BG"/>
              </w:rPr>
              <w:t xml:space="preserve">следва да </w:t>
            </w:r>
            <w:r>
              <w:rPr>
                <w:lang w:val="bg-BG"/>
              </w:rPr>
              <w:t>бъдат точни и адекватни, на основата на</w:t>
            </w:r>
            <w:r w:rsidRPr="00017FAF">
              <w:rPr>
                <w:lang w:val="ru-RU"/>
              </w:rPr>
              <w:t xml:space="preserve"> </w:t>
            </w:r>
            <w:r w:rsidRPr="00E76EE7">
              <w:rPr>
                <w:lang w:val="bg-BG"/>
              </w:rPr>
              <w:t>справедлив и проверяем метод на изчисление</w:t>
            </w:r>
            <w:r>
              <w:rPr>
                <w:lang w:val="bg-BG"/>
              </w:rPr>
              <w:t xml:space="preserve">, представени от органи, които </w:t>
            </w:r>
            <w:r w:rsidRPr="00E76EE7">
              <w:rPr>
                <w:lang w:val="bg-BG"/>
              </w:rPr>
              <w:t>притежават съответната експертиза, извършват изчисленията или потвърждават адекватността и точността на изчисленията.</w:t>
            </w:r>
            <w:r>
              <w:rPr>
                <w:lang w:val="bg-BG"/>
              </w:rPr>
              <w:t xml:space="preserve"> Тези органи следва да </w:t>
            </w:r>
            <w:r w:rsidRPr="00E76EE7">
              <w:rPr>
                <w:lang w:val="bg-BG"/>
              </w:rPr>
              <w:t>са функционално независими от органите, отговорни за изпълнението на стратегическия план за ОСП</w:t>
            </w:r>
            <w:r>
              <w:rPr>
                <w:lang w:val="bg-BG"/>
              </w:rPr>
              <w:t>.</w:t>
            </w:r>
          </w:p>
        </w:tc>
      </w:tr>
    </w:tbl>
    <w:p w14:paraId="02B485BF" w14:textId="77777777" w:rsidR="0091452D" w:rsidRPr="00DB42EB" w:rsidRDefault="0091452D" w:rsidP="00BC2D56">
      <w:pPr>
        <w:spacing w:line="240" w:lineRule="auto"/>
        <w:jc w:val="both"/>
        <w:rPr>
          <w:i/>
          <w:lang w:val="bg-BG"/>
        </w:rPr>
      </w:pPr>
    </w:p>
    <w:p w14:paraId="627BAF2D" w14:textId="77777777" w:rsidR="0091452D" w:rsidRPr="0091452D" w:rsidRDefault="0091452D" w:rsidP="0091452D">
      <w:pPr>
        <w:spacing w:line="240" w:lineRule="auto"/>
        <w:jc w:val="both"/>
        <w:rPr>
          <w:b/>
          <w:lang w:val="bg-BG"/>
        </w:rPr>
      </w:pPr>
      <w:r w:rsidRPr="00DB42EB">
        <w:rPr>
          <w:b/>
          <w:lang w:val="bg-BG"/>
        </w:rPr>
        <w:t>Максимална горна</w:t>
      </w:r>
      <w:r>
        <w:rPr>
          <w:b/>
          <w:lang w:val="bg-BG"/>
        </w:rPr>
        <w:t xml:space="preserve"> и/или долна </w:t>
      </w:r>
      <w:r w:rsidRPr="00DB42EB">
        <w:rPr>
          <w:b/>
          <w:lang w:val="bg-BG"/>
        </w:rPr>
        <w:t xml:space="preserve">промяна (%) или максимална </w:t>
      </w:r>
      <w:r>
        <w:rPr>
          <w:b/>
          <w:lang w:val="bg-BG" w:eastAsia="zh-TW"/>
        </w:rPr>
        <w:t>и/</w:t>
      </w:r>
      <w:r>
        <w:rPr>
          <w:b/>
          <w:lang w:val="bg-BG"/>
        </w:rPr>
        <w:t xml:space="preserve">или минимална </w:t>
      </w:r>
      <w:r w:rsidRPr="00DB42EB">
        <w:rPr>
          <w:b/>
          <w:lang w:val="bg-BG"/>
        </w:rPr>
        <w:t xml:space="preserve">сума, </w:t>
      </w:r>
      <w:r>
        <w:rPr>
          <w:b/>
          <w:lang w:val="bg-BG"/>
        </w:rPr>
        <w:t>(</w:t>
      </w:r>
      <w:r w:rsidRPr="0091452D">
        <w:rPr>
          <w:i/>
          <w:lang w:val="bg-BG"/>
        </w:rPr>
        <w:t xml:space="preserve">само </w:t>
      </w:r>
      <w:r>
        <w:rPr>
          <w:i/>
          <w:lang w:val="bg-BG"/>
        </w:rPr>
        <w:t>з</w:t>
      </w:r>
      <w:r w:rsidRPr="00DB42EB">
        <w:rPr>
          <w:i/>
          <w:lang w:val="bg-BG"/>
        </w:rPr>
        <w:t>а интервенц</w:t>
      </w:r>
      <w:r>
        <w:rPr>
          <w:i/>
          <w:lang w:val="bg-BG"/>
        </w:rPr>
        <w:t>иите по чл. 65, чл. 66 и чл. 67)</w:t>
      </w:r>
    </w:p>
    <w:p w14:paraId="3DFC336E" w14:textId="77777777" w:rsidR="00BD6438" w:rsidRDefault="00BD6438" w:rsidP="00BC2D56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="00DB42EB" w:rsidRPr="00DB42EB">
        <w:rPr>
          <w:i/>
          <w:lang w:val="bg-BG"/>
        </w:rPr>
        <w:t>За интервенциите по чл. 65, чл. 66 и чл. 67, максимални или минимални единични сума или и двете, или процент вариация на единичната сума в посока увеличение или намаление, или в двете посоки</w:t>
      </w:r>
      <w:r w:rsidR="0091452D">
        <w:rPr>
          <w:i/>
          <w:lang w:val="bg-BG"/>
        </w:rPr>
        <w:t>. Представя се и обяснение за начина на тяхното изчисляване.</w:t>
      </w:r>
      <w:r w:rsidR="0091452D" w:rsidRPr="0091452D">
        <w:rPr>
          <w:i/>
          <w:lang w:val="bg-BG"/>
        </w:rPr>
        <w:t xml:space="preserve"> </w:t>
      </w:r>
      <w:r>
        <w:rPr>
          <w:i/>
          <w:lang w:val="bg-BG"/>
        </w:rPr>
        <w:t>/</w:t>
      </w:r>
    </w:p>
    <w:p w14:paraId="0F4DEAE4" w14:textId="77777777" w:rsidR="001759E6" w:rsidRDefault="00BD6438" w:rsidP="00BC2D56">
      <w:pPr>
        <w:spacing w:line="240" w:lineRule="auto"/>
        <w:jc w:val="both"/>
        <w:rPr>
          <w:b/>
          <w:lang w:val="bg-BG"/>
        </w:rPr>
      </w:pPr>
      <w:r w:rsidRPr="00DB42EB">
        <w:rPr>
          <w:b/>
          <w:lang w:val="bg-BG"/>
        </w:rPr>
        <w:lastRenderedPageBreak/>
        <w:t xml:space="preserve">(% или </w:t>
      </w:r>
      <w:r w:rsidRPr="00252CFE">
        <w:rPr>
          <w:b/>
        </w:rPr>
        <w:t>EUR</w:t>
      </w:r>
      <w:r w:rsidRPr="00BD6438">
        <w:rPr>
          <w:b/>
          <w:lang w:val="bg-BG"/>
        </w:rPr>
        <w:t>)</w:t>
      </w:r>
    </w:p>
    <w:p w14:paraId="3B38DDD5" w14:textId="77777777" w:rsidR="00DB42EB" w:rsidRPr="00DB42EB" w:rsidRDefault="00BD6438" w:rsidP="00BC2D56">
      <w:pPr>
        <w:spacing w:line="240" w:lineRule="auto"/>
        <w:jc w:val="both"/>
        <w:rPr>
          <w:i/>
          <w:lang w:val="bg-BG"/>
        </w:rPr>
      </w:pPr>
      <w:r w:rsidRPr="00BD6438">
        <w:rPr>
          <w:b/>
          <w:lang w:val="bg-BG"/>
        </w:rPr>
        <w:t xml:space="preserve"> </w:t>
      </w:r>
      <w:r w:rsidR="0091452D" w:rsidRPr="0091452D">
        <w:rPr>
          <w:i/>
          <w:lang w:val="bg-BG"/>
        </w:rPr>
        <w:t>[</w:t>
      </w:r>
      <w:r w:rsidR="0091452D" w:rsidRPr="00252CFE">
        <w:rPr>
          <w:i/>
          <w:lang w:val="bg-BG"/>
        </w:rPr>
        <w:t>ключ за финансовата гъвкавост</w:t>
      </w:r>
      <w:r w:rsidR="0091452D" w:rsidRPr="0091452D">
        <w:rPr>
          <w:i/>
          <w:lang w:val="bg-BG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52CFE" w:rsidRPr="00DB1959" w14:paraId="02070D48" w14:textId="77777777" w:rsidTr="00252CFE">
        <w:tc>
          <w:tcPr>
            <w:tcW w:w="9242" w:type="dxa"/>
          </w:tcPr>
          <w:p w14:paraId="0FA30647" w14:textId="77777777" w:rsidR="00252CFE" w:rsidRPr="00DB1959" w:rsidRDefault="0091452D" w:rsidP="00BC2D56">
            <w:pPr>
              <w:jc w:val="both"/>
              <w:rPr>
                <w:b/>
                <w:lang w:val="bg-BG"/>
              </w:rPr>
            </w:pPr>
            <w:r w:rsidRPr="00BD6438">
              <w:rPr>
                <w:b/>
                <w:lang w:val="bg-BG"/>
              </w:rPr>
              <w:tab/>
            </w:r>
          </w:p>
          <w:p w14:paraId="7C3499B9" w14:textId="77777777" w:rsidR="00252CFE" w:rsidRPr="00DB1959" w:rsidRDefault="00252CFE" w:rsidP="00BC2D56">
            <w:pPr>
              <w:jc w:val="both"/>
              <w:rPr>
                <w:b/>
                <w:lang w:val="bg-BG"/>
              </w:rPr>
            </w:pPr>
          </w:p>
          <w:p w14:paraId="08FA3670" w14:textId="77777777" w:rsidR="00252CFE" w:rsidRPr="00DB1959" w:rsidRDefault="00252CFE" w:rsidP="00BC2D56">
            <w:pPr>
              <w:jc w:val="both"/>
              <w:rPr>
                <w:b/>
                <w:lang w:val="bg-BG"/>
              </w:rPr>
            </w:pPr>
          </w:p>
        </w:tc>
      </w:tr>
    </w:tbl>
    <w:p w14:paraId="6395252C" w14:textId="77777777" w:rsidR="00252CFE" w:rsidRPr="00DB1959" w:rsidRDefault="00252CFE" w:rsidP="00BC2D56">
      <w:pPr>
        <w:spacing w:line="240" w:lineRule="auto"/>
        <w:jc w:val="both"/>
        <w:rPr>
          <w:b/>
          <w:lang w:val="bg-BG"/>
        </w:rPr>
      </w:pPr>
    </w:p>
    <w:p w14:paraId="6BBFF4A8" w14:textId="77777777" w:rsidR="003B2B39" w:rsidRPr="003B2B39" w:rsidRDefault="003B2B39" w:rsidP="003B2B39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777777"/>
          <w:sz w:val="24"/>
          <w:szCs w:val="24"/>
          <w:lang w:val="bg-BG" w:eastAsia="zh-TW"/>
        </w:rPr>
      </w:pPr>
      <w:r w:rsidRPr="003B2B39">
        <w:rPr>
          <w:rFonts w:ascii="Arial" w:eastAsia="Times New Roman" w:hAnsi="Arial" w:cs="Arial"/>
          <w:color w:val="777777"/>
          <w:sz w:val="18"/>
          <w:szCs w:val="18"/>
          <w:lang w:val="bg-BG" w:eastAsia="zh-TW"/>
        </w:rPr>
        <w:br/>
      </w:r>
    </w:p>
    <w:p w14:paraId="3E19C28C" w14:textId="77777777" w:rsidR="003B2B39" w:rsidRPr="0046113A" w:rsidRDefault="003B2B39" w:rsidP="0046113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eastAsiaTheme="minorHAnsi"/>
          <w:b/>
          <w:lang w:val="bg-BG"/>
        </w:rPr>
      </w:pPr>
      <w:r w:rsidRPr="0046113A">
        <w:rPr>
          <w:b/>
          <w:lang w:val="bg-BG"/>
        </w:rPr>
        <w:t>Н</w:t>
      </w:r>
      <w:r w:rsidRPr="0046113A">
        <w:rPr>
          <w:rFonts w:eastAsiaTheme="minorHAnsi"/>
          <w:b/>
          <w:lang w:val="bg-BG"/>
        </w:rPr>
        <w:t xml:space="preserve">ай-малко един индикатор за </w:t>
      </w:r>
      <w:r w:rsidRPr="0046113A">
        <w:rPr>
          <w:b/>
          <w:lang w:val="bg-BG"/>
        </w:rPr>
        <w:t>продукт (</w:t>
      </w:r>
      <w:r w:rsidRPr="0046113A">
        <w:rPr>
          <w:b/>
          <w:lang w:val="en-US"/>
        </w:rPr>
        <w:t>output</w:t>
      </w:r>
      <w:r w:rsidRPr="0046113A">
        <w:rPr>
          <w:b/>
          <w:lang w:val="bg-BG"/>
        </w:rPr>
        <w:t>)</w:t>
      </w:r>
      <w:r w:rsidRPr="0046113A">
        <w:rPr>
          <w:rFonts w:eastAsiaTheme="minorHAnsi"/>
          <w:b/>
          <w:lang w:val="bg-BG"/>
        </w:rPr>
        <w:t xml:space="preserve"> и годишните планирани </w:t>
      </w:r>
      <w:r w:rsidR="00B04758" w:rsidRPr="0046113A">
        <w:rPr>
          <w:rFonts w:eastAsiaTheme="minorHAnsi"/>
          <w:b/>
          <w:lang w:val="bg-BG"/>
        </w:rPr>
        <w:t>продукти</w:t>
      </w:r>
      <w:r w:rsidRPr="0046113A">
        <w:rPr>
          <w:rFonts w:eastAsiaTheme="minorHAnsi"/>
          <w:b/>
          <w:lang w:val="bg-BG"/>
        </w:rPr>
        <w:t xml:space="preserve"> за интервенцията и, когато е уместно, разбивка на </w:t>
      </w:r>
      <w:r w:rsidRPr="0046113A">
        <w:rPr>
          <w:b/>
          <w:lang w:val="bg-BG" w:eastAsia="zh-TW"/>
        </w:rPr>
        <w:t>постоянна</w:t>
      </w:r>
      <w:r w:rsidRPr="0046113A">
        <w:rPr>
          <w:rFonts w:eastAsiaTheme="minorHAnsi"/>
          <w:b/>
          <w:lang w:val="bg-BG"/>
        </w:rPr>
        <w:t xml:space="preserve"> или средна единична сума на подкрепа</w:t>
      </w:r>
    </w:p>
    <w:p w14:paraId="7D4955E3" w14:textId="77777777" w:rsidR="000A2E65" w:rsidRPr="003B2B39" w:rsidRDefault="000A2E65" w:rsidP="00252CFE">
      <w:pPr>
        <w:spacing w:line="240" w:lineRule="auto"/>
        <w:jc w:val="both"/>
        <w:rPr>
          <w:i/>
          <w:lang w:val="bg-BG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8"/>
        <w:gridCol w:w="800"/>
        <w:gridCol w:w="758"/>
        <w:gridCol w:w="757"/>
        <w:gridCol w:w="757"/>
        <w:gridCol w:w="757"/>
        <w:gridCol w:w="757"/>
        <w:gridCol w:w="757"/>
        <w:gridCol w:w="757"/>
        <w:gridCol w:w="748"/>
      </w:tblGrid>
      <w:tr w:rsidR="00F22043" w14:paraId="552E90CC" w14:textId="77777777" w:rsidTr="00F22043">
        <w:tc>
          <w:tcPr>
            <w:tcW w:w="1202" w:type="pct"/>
            <w:shd w:val="clear" w:color="auto" w:fill="B8CCE4" w:themeFill="accent1" w:themeFillTint="66"/>
            <w:vAlign w:val="center"/>
          </w:tcPr>
          <w:p w14:paraId="0170EE4A" w14:textId="77777777" w:rsidR="00F22043" w:rsidRPr="000A2E65" w:rsidRDefault="00F22043" w:rsidP="00270334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Годишни планирани индикатори за продукт</w:t>
            </w:r>
          </w:p>
        </w:tc>
        <w:tc>
          <w:tcPr>
            <w:tcW w:w="443" w:type="pct"/>
            <w:shd w:val="clear" w:color="auto" w:fill="B8CCE4" w:themeFill="accent1" w:themeFillTint="66"/>
            <w:vAlign w:val="center"/>
          </w:tcPr>
          <w:p w14:paraId="64723412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0C44704F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3895368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F58C85B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C0B2E9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74062C8A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BE7AF5B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723F0E65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2028</w:t>
            </w:r>
          </w:p>
        </w:tc>
        <w:tc>
          <w:tcPr>
            <w:tcW w:w="417" w:type="pct"/>
            <w:shd w:val="clear" w:color="auto" w:fill="B8CCE4" w:themeFill="accent1" w:themeFillTint="66"/>
            <w:vAlign w:val="center"/>
          </w:tcPr>
          <w:p w14:paraId="78183ECF" w14:textId="77777777" w:rsidR="00F22043" w:rsidRPr="00F22043" w:rsidRDefault="00F22043" w:rsidP="00F22043">
            <w:pPr>
              <w:jc w:val="center"/>
              <w:rPr>
                <w:b/>
                <w:i/>
              </w:rPr>
            </w:pPr>
            <w:r w:rsidRPr="00F22043">
              <w:rPr>
                <w:b/>
                <w:i/>
              </w:rPr>
              <w:t>2029</w:t>
            </w:r>
          </w:p>
        </w:tc>
      </w:tr>
      <w:tr w:rsidR="00F22043" w:rsidRPr="00017FAF" w14:paraId="666FE236" w14:textId="77777777" w:rsidTr="00F22043">
        <w:tc>
          <w:tcPr>
            <w:tcW w:w="1202" w:type="pct"/>
            <w:vAlign w:val="center"/>
          </w:tcPr>
          <w:p w14:paraId="7675B6DA" w14:textId="77777777" w:rsidR="00F22043" w:rsidRPr="000A2E65" w:rsidRDefault="00F22043" w:rsidP="000A2E65">
            <w:pPr>
              <w:rPr>
                <w:b/>
                <w:i/>
                <w:lang w:val="bg-BG"/>
              </w:rPr>
            </w:pPr>
          </w:p>
          <w:p w14:paraId="1CF4B3BF" w14:textId="77777777" w:rsidR="00F22043" w:rsidRPr="003B2B39" w:rsidRDefault="00F22043" w:rsidP="00B04758">
            <w:pPr>
              <w:shd w:val="clear" w:color="auto" w:fill="FFFFFF"/>
              <w:textAlignment w:val="top"/>
              <w:rPr>
                <w:b/>
                <w:i/>
                <w:sz w:val="20"/>
                <w:lang w:val="bg-BG"/>
              </w:rPr>
            </w:pPr>
            <w:r w:rsidRPr="000A2E65">
              <w:rPr>
                <w:b/>
                <w:i/>
                <w:sz w:val="20"/>
                <w:lang w:val="bg-BG"/>
              </w:rPr>
              <w:t>индикатор 1 - разб</w:t>
            </w:r>
            <w:r>
              <w:rPr>
                <w:b/>
                <w:i/>
                <w:sz w:val="20"/>
                <w:lang w:val="bg-BG"/>
              </w:rPr>
              <w:t xml:space="preserve">ит </w:t>
            </w:r>
            <w:r w:rsidRPr="00F22043">
              <w:rPr>
                <w:b/>
                <w:i/>
                <w:sz w:val="20"/>
                <w:lang w:val="bg-BG"/>
              </w:rPr>
              <w:t xml:space="preserve">на постоянна или средна единична сума на подкрепа, </w:t>
            </w:r>
            <w:r>
              <w:rPr>
                <w:b/>
                <w:i/>
                <w:sz w:val="20"/>
                <w:lang w:val="bg-BG"/>
              </w:rPr>
              <w:t>(</w:t>
            </w:r>
            <w:r w:rsidRPr="00F22043">
              <w:rPr>
                <w:b/>
                <w:i/>
                <w:sz w:val="20"/>
                <w:lang w:val="bg-BG"/>
              </w:rPr>
              <w:t>когато е планирана повече от една ставка н</w:t>
            </w:r>
            <w:r>
              <w:rPr>
                <w:b/>
                <w:i/>
                <w:sz w:val="20"/>
                <w:lang w:val="bg-BG"/>
              </w:rPr>
              <w:t>а подкрепа или повече от една с</w:t>
            </w:r>
            <w:r w:rsidRPr="00F22043">
              <w:rPr>
                <w:b/>
                <w:i/>
                <w:sz w:val="20"/>
                <w:lang w:val="bg-BG"/>
              </w:rPr>
              <w:t>редна сума на подпомагане</w:t>
            </w:r>
            <w:r>
              <w:rPr>
                <w:b/>
                <w:i/>
                <w:sz w:val="20"/>
                <w:lang w:val="bg-BG"/>
              </w:rPr>
              <w:t>)</w:t>
            </w:r>
          </w:p>
          <w:p w14:paraId="72A06540" w14:textId="77777777" w:rsidR="00F22043" w:rsidRPr="00B04758" w:rsidRDefault="00F22043" w:rsidP="00270334">
            <w:pPr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vAlign w:val="center"/>
          </w:tcPr>
          <w:p w14:paraId="0E59314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EC523E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C00037B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7924AF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7253CCC9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3E4250C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26DF1BC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3EDF91D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21EB9996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DB1959" w:rsidRPr="00017FAF" w14:paraId="72FE6A17" w14:textId="77777777" w:rsidTr="00DB1959">
        <w:trPr>
          <w:trHeight w:val="497"/>
        </w:trPr>
        <w:tc>
          <w:tcPr>
            <w:tcW w:w="1202" w:type="pct"/>
            <w:vAlign w:val="center"/>
          </w:tcPr>
          <w:p w14:paraId="6D461FD6" w14:textId="77777777" w:rsidR="00DB1959" w:rsidRPr="000A2E65" w:rsidRDefault="00DB1959" w:rsidP="000A2E65">
            <w:pPr>
              <w:rPr>
                <w:b/>
                <w:i/>
                <w:lang w:val="bg-BG"/>
              </w:rPr>
            </w:pPr>
          </w:p>
        </w:tc>
        <w:tc>
          <w:tcPr>
            <w:tcW w:w="443" w:type="pct"/>
            <w:vAlign w:val="center"/>
          </w:tcPr>
          <w:p w14:paraId="36403600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8646F25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008D3C8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DB1645E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9643347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4100F6C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372C79E7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404D5A53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7" w:type="pct"/>
          </w:tcPr>
          <w:p w14:paraId="728EFFF6" w14:textId="77777777" w:rsidR="00DB1959" w:rsidRPr="00130A1B" w:rsidRDefault="00DB1959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2538D996" w14:textId="77777777" w:rsidR="000A2E65" w:rsidRDefault="000A2E65" w:rsidP="00252CFE">
      <w:pPr>
        <w:spacing w:line="240" w:lineRule="auto"/>
        <w:jc w:val="both"/>
        <w:rPr>
          <w:i/>
          <w:lang w:val="bg-BG"/>
        </w:rPr>
      </w:pPr>
    </w:p>
    <w:p w14:paraId="11001242" w14:textId="77777777" w:rsidR="001759E6" w:rsidRDefault="000A2E65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Общо индикативно финансово разпределение за интервенцията</w:t>
      </w:r>
      <w:r w:rsidR="001759E6">
        <w:rPr>
          <w:b/>
          <w:lang w:val="bg-BG"/>
        </w:rPr>
        <w:t xml:space="preserve"> </w:t>
      </w:r>
    </w:p>
    <w:p w14:paraId="4AC91B62" w14:textId="77777777" w:rsidR="000A2E65" w:rsidRPr="0046113A" w:rsidRDefault="001759E6" w:rsidP="001759E6">
      <w:pPr>
        <w:pStyle w:val="ListParagraph"/>
        <w:spacing w:line="240" w:lineRule="auto"/>
        <w:jc w:val="both"/>
        <w:rPr>
          <w:b/>
          <w:lang w:val="bg-BG"/>
        </w:rPr>
      </w:pPr>
      <w:r>
        <w:rPr>
          <w:i/>
          <w:lang w:val="bg-BG"/>
        </w:rPr>
        <w:t>/</w:t>
      </w:r>
      <w:r w:rsidRPr="001759E6">
        <w:rPr>
          <w:i/>
          <w:lang w:val="bg-BG"/>
        </w:rPr>
        <w:t>Когато е приложимо, се предоставя разбивка на сумите, планирани за безвъзмездни средства, и сумите, планирани за финансови инструменти</w:t>
      </w:r>
      <w:r>
        <w:rPr>
          <w:i/>
          <w:lang w:val="bg-BG"/>
        </w:rPr>
        <w:t>/</w:t>
      </w:r>
      <w:r w:rsidR="000A2E65" w:rsidRPr="0046113A">
        <w:rPr>
          <w:b/>
          <w:lang w:val="bg-BG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70"/>
        <w:gridCol w:w="802"/>
        <w:gridCol w:w="757"/>
        <w:gridCol w:w="757"/>
        <w:gridCol w:w="757"/>
        <w:gridCol w:w="757"/>
        <w:gridCol w:w="757"/>
        <w:gridCol w:w="757"/>
        <w:gridCol w:w="757"/>
        <w:gridCol w:w="745"/>
      </w:tblGrid>
      <w:tr w:rsidR="00F22043" w14:paraId="427E0A6B" w14:textId="77777777" w:rsidTr="001759E6">
        <w:tc>
          <w:tcPr>
            <w:tcW w:w="1203" w:type="pct"/>
            <w:shd w:val="clear" w:color="auto" w:fill="B8CCE4" w:themeFill="accent1" w:themeFillTint="66"/>
            <w:vAlign w:val="center"/>
          </w:tcPr>
          <w:p w14:paraId="202C5B4A" w14:textId="77777777" w:rsidR="00F22043" w:rsidRPr="000A2E65" w:rsidRDefault="00F22043" w:rsidP="00270334">
            <w:pPr>
              <w:jc w:val="center"/>
              <w:rPr>
                <w:b/>
                <w:i/>
                <w:lang w:val="bg-BG"/>
              </w:rPr>
            </w:pPr>
            <w:r w:rsidRPr="000A2E65">
              <w:rPr>
                <w:b/>
                <w:i/>
                <w:lang w:val="bg-BG"/>
              </w:rPr>
              <w:t>Годишно индикативно финансово разпределение</w:t>
            </w:r>
          </w:p>
        </w:tc>
        <w:tc>
          <w:tcPr>
            <w:tcW w:w="444" w:type="pct"/>
            <w:shd w:val="clear" w:color="auto" w:fill="B8CCE4" w:themeFill="accent1" w:themeFillTint="66"/>
            <w:vAlign w:val="center"/>
          </w:tcPr>
          <w:p w14:paraId="60B6F3CE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2021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65B4227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2022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A9A2583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2023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69DF1FA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2024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4458C010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2025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1BCD0127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2026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2B1F8C1" w14:textId="77777777" w:rsidR="00F22043" w:rsidRPr="00130A1B" w:rsidRDefault="00F22043" w:rsidP="00270334">
            <w:pPr>
              <w:jc w:val="center"/>
              <w:rPr>
                <w:b/>
                <w:i/>
              </w:rPr>
            </w:pPr>
            <w:r w:rsidRPr="00130A1B">
              <w:rPr>
                <w:b/>
                <w:i/>
              </w:rPr>
              <w:t>2027</w:t>
            </w:r>
          </w:p>
        </w:tc>
        <w:tc>
          <w:tcPr>
            <w:tcW w:w="420" w:type="pct"/>
            <w:shd w:val="clear" w:color="auto" w:fill="B8CCE4" w:themeFill="accent1" w:themeFillTint="66"/>
            <w:vAlign w:val="center"/>
          </w:tcPr>
          <w:p w14:paraId="20A0D7CF" w14:textId="77777777" w:rsidR="00F22043" w:rsidRPr="00F22043" w:rsidRDefault="00F22043" w:rsidP="00F22043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2028</w:t>
            </w:r>
          </w:p>
        </w:tc>
        <w:tc>
          <w:tcPr>
            <w:tcW w:w="415" w:type="pct"/>
            <w:shd w:val="clear" w:color="auto" w:fill="B8CCE4" w:themeFill="accent1" w:themeFillTint="66"/>
            <w:vAlign w:val="center"/>
          </w:tcPr>
          <w:p w14:paraId="5583F5EB" w14:textId="77777777" w:rsidR="00F22043" w:rsidRPr="00F22043" w:rsidRDefault="00F22043" w:rsidP="00F22043">
            <w:pPr>
              <w:jc w:val="center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2029</w:t>
            </w:r>
          </w:p>
        </w:tc>
      </w:tr>
      <w:tr w:rsidR="00F22043" w:rsidRPr="00017FAF" w14:paraId="7052192D" w14:textId="77777777" w:rsidTr="001759E6">
        <w:trPr>
          <w:trHeight w:val="2192"/>
        </w:trPr>
        <w:tc>
          <w:tcPr>
            <w:tcW w:w="1203" w:type="pct"/>
            <w:vAlign w:val="center"/>
          </w:tcPr>
          <w:p w14:paraId="786280BC" w14:textId="77777777" w:rsidR="00F22043" w:rsidRPr="000A2E65" w:rsidRDefault="00F22043" w:rsidP="001759E6">
            <w:pPr>
              <w:rPr>
                <w:b/>
                <w:i/>
                <w:lang w:val="bg-BG"/>
              </w:rPr>
            </w:pPr>
            <w:r w:rsidRPr="000A2E65">
              <w:rPr>
                <w:b/>
                <w:i/>
                <w:lang w:val="bg-BG"/>
              </w:rPr>
              <w:t xml:space="preserve"> (</w:t>
            </w:r>
            <w:r w:rsidRPr="001759E6">
              <w:rPr>
                <w:i/>
                <w:lang w:val="bg-BG"/>
              </w:rPr>
              <w:t xml:space="preserve">планирани </w:t>
            </w:r>
            <w:r w:rsidR="001759E6" w:rsidRPr="001759E6">
              <w:rPr>
                <w:i/>
                <w:lang w:val="bg-BG"/>
              </w:rPr>
              <w:t>продукти</w:t>
            </w:r>
            <w:r w:rsidRPr="001759E6">
              <w:rPr>
                <w:i/>
                <w:lang w:val="bg-BG"/>
              </w:rPr>
              <w:t xml:space="preserve"> </w:t>
            </w:r>
            <w:r w:rsidRPr="001759E6">
              <w:rPr>
                <w:b/>
                <w:i/>
                <w:sz w:val="28"/>
                <w:szCs w:val="28"/>
                <w:lang w:val="bg-BG"/>
              </w:rPr>
              <w:t>x</w:t>
            </w:r>
            <w:r w:rsidRPr="001759E6">
              <w:rPr>
                <w:i/>
                <w:lang w:val="bg-BG"/>
              </w:rPr>
              <w:t xml:space="preserve"> </w:t>
            </w:r>
            <w:r w:rsidR="001759E6" w:rsidRPr="001759E6">
              <w:rPr>
                <w:i/>
                <w:lang w:val="bg-BG"/>
              </w:rPr>
              <w:t xml:space="preserve">по планирани </w:t>
            </w:r>
            <w:proofErr w:type="spellStart"/>
            <w:r w:rsidR="001759E6" w:rsidRPr="001759E6">
              <w:rPr>
                <w:i/>
                <w:lang w:val="bg-BG"/>
              </w:rPr>
              <w:t>едининични</w:t>
            </w:r>
            <w:proofErr w:type="spellEnd"/>
            <w:r w:rsidR="001759E6" w:rsidRPr="001759E6">
              <w:rPr>
                <w:i/>
                <w:lang w:val="bg-BG"/>
              </w:rPr>
              <w:t xml:space="preserve"> суми</w:t>
            </w:r>
            <w:r w:rsidR="001759E6">
              <w:rPr>
                <w:b/>
                <w:i/>
                <w:lang w:val="bg-BG"/>
              </w:rPr>
              <w:t xml:space="preserve"> </w:t>
            </w:r>
            <w:r w:rsidRPr="000A2E65">
              <w:rPr>
                <w:b/>
                <w:i/>
                <w:lang w:val="bg-BG"/>
              </w:rPr>
              <w:t>(€)</w:t>
            </w:r>
          </w:p>
        </w:tc>
        <w:tc>
          <w:tcPr>
            <w:tcW w:w="444" w:type="pct"/>
            <w:vAlign w:val="center"/>
          </w:tcPr>
          <w:p w14:paraId="75F1B2A4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45F31A4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300485A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CE4947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821598D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02753D69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66C187AF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297F3AAA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5" w:type="pct"/>
          </w:tcPr>
          <w:p w14:paraId="10FA606E" w14:textId="77777777" w:rsidR="00F22043" w:rsidRPr="00130A1B" w:rsidRDefault="00F22043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  <w:tr w:rsidR="0046113A" w14:paraId="35E929C9" w14:textId="77777777" w:rsidTr="001759E6">
        <w:trPr>
          <w:trHeight w:val="557"/>
        </w:trPr>
        <w:tc>
          <w:tcPr>
            <w:tcW w:w="1203" w:type="pct"/>
            <w:vAlign w:val="center"/>
          </w:tcPr>
          <w:p w14:paraId="189CBC8D" w14:textId="77777777" w:rsidR="0046113A" w:rsidRPr="000A2E65" w:rsidRDefault="00E76E03" w:rsidP="00270334">
            <w:pPr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lastRenderedPageBreak/>
              <w:t>Общо:</w:t>
            </w:r>
          </w:p>
        </w:tc>
        <w:tc>
          <w:tcPr>
            <w:tcW w:w="444" w:type="pct"/>
            <w:vAlign w:val="center"/>
          </w:tcPr>
          <w:p w14:paraId="4FFA2199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9E7C326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5B36571A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4EB87987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61B1E44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2964D199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  <w:vAlign w:val="center"/>
          </w:tcPr>
          <w:p w14:paraId="1BC9AB95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20" w:type="pct"/>
          </w:tcPr>
          <w:p w14:paraId="22C8342B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  <w:tc>
          <w:tcPr>
            <w:tcW w:w="415" w:type="pct"/>
          </w:tcPr>
          <w:p w14:paraId="75862292" w14:textId="77777777" w:rsidR="0046113A" w:rsidRPr="00130A1B" w:rsidRDefault="0046113A" w:rsidP="002703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lang w:val="bg-BG"/>
              </w:rPr>
            </w:pPr>
          </w:p>
        </w:tc>
      </w:tr>
    </w:tbl>
    <w:p w14:paraId="4CF4C97A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5569"/>
    <w:multiLevelType w:val="hybridMultilevel"/>
    <w:tmpl w:val="E898BEC0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595C"/>
    <w:multiLevelType w:val="hybridMultilevel"/>
    <w:tmpl w:val="C664A04C"/>
    <w:lvl w:ilvl="0" w:tplc="404625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A3BC4"/>
    <w:multiLevelType w:val="hybridMultilevel"/>
    <w:tmpl w:val="2280D74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17BE04D5"/>
    <w:multiLevelType w:val="hybridMultilevel"/>
    <w:tmpl w:val="2EC47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A6752"/>
    <w:multiLevelType w:val="hybridMultilevel"/>
    <w:tmpl w:val="29168122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838CA"/>
    <w:multiLevelType w:val="hybridMultilevel"/>
    <w:tmpl w:val="BEE63616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E46B4"/>
    <w:multiLevelType w:val="hybridMultilevel"/>
    <w:tmpl w:val="412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E0D7D"/>
    <w:multiLevelType w:val="hybridMultilevel"/>
    <w:tmpl w:val="9F946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C5592"/>
    <w:multiLevelType w:val="hybridMultilevel"/>
    <w:tmpl w:val="2F0C542E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B299C"/>
    <w:multiLevelType w:val="hybridMultilevel"/>
    <w:tmpl w:val="64A449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4329B"/>
    <w:multiLevelType w:val="hybridMultilevel"/>
    <w:tmpl w:val="309ACEEE"/>
    <w:lvl w:ilvl="0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17FAF"/>
    <w:rsid w:val="00027128"/>
    <w:rsid w:val="00092285"/>
    <w:rsid w:val="000A2E65"/>
    <w:rsid w:val="000B4D3B"/>
    <w:rsid w:val="001072FB"/>
    <w:rsid w:val="001108A1"/>
    <w:rsid w:val="00130A1B"/>
    <w:rsid w:val="00166843"/>
    <w:rsid w:val="001759E6"/>
    <w:rsid w:val="001B0A58"/>
    <w:rsid w:val="00214A77"/>
    <w:rsid w:val="00225B3F"/>
    <w:rsid w:val="00252CFE"/>
    <w:rsid w:val="002550EF"/>
    <w:rsid w:val="00270334"/>
    <w:rsid w:val="002A3480"/>
    <w:rsid w:val="002D2886"/>
    <w:rsid w:val="002D7C3B"/>
    <w:rsid w:val="002E576B"/>
    <w:rsid w:val="00305139"/>
    <w:rsid w:val="003204D6"/>
    <w:rsid w:val="00323C4C"/>
    <w:rsid w:val="00380493"/>
    <w:rsid w:val="003A6CE6"/>
    <w:rsid w:val="003B20FF"/>
    <w:rsid w:val="003B2B39"/>
    <w:rsid w:val="003B705A"/>
    <w:rsid w:val="00413957"/>
    <w:rsid w:val="00432754"/>
    <w:rsid w:val="00440223"/>
    <w:rsid w:val="00451D62"/>
    <w:rsid w:val="0046113A"/>
    <w:rsid w:val="00485D99"/>
    <w:rsid w:val="004C7DAB"/>
    <w:rsid w:val="004D47EE"/>
    <w:rsid w:val="004D583C"/>
    <w:rsid w:val="0051415E"/>
    <w:rsid w:val="00531F19"/>
    <w:rsid w:val="00555F97"/>
    <w:rsid w:val="005A1DFB"/>
    <w:rsid w:val="005D08B5"/>
    <w:rsid w:val="005F556B"/>
    <w:rsid w:val="005F5935"/>
    <w:rsid w:val="0063540D"/>
    <w:rsid w:val="00636634"/>
    <w:rsid w:val="00656E09"/>
    <w:rsid w:val="006A6797"/>
    <w:rsid w:val="006D5F26"/>
    <w:rsid w:val="007016BE"/>
    <w:rsid w:val="00762307"/>
    <w:rsid w:val="007F6563"/>
    <w:rsid w:val="00890974"/>
    <w:rsid w:val="0089262D"/>
    <w:rsid w:val="008A5A1C"/>
    <w:rsid w:val="008A7C31"/>
    <w:rsid w:val="008F05DA"/>
    <w:rsid w:val="0091452D"/>
    <w:rsid w:val="00917692"/>
    <w:rsid w:val="00950149"/>
    <w:rsid w:val="00950EC5"/>
    <w:rsid w:val="009A628B"/>
    <w:rsid w:val="009D404A"/>
    <w:rsid w:val="00A062E2"/>
    <w:rsid w:val="00A20F14"/>
    <w:rsid w:val="00A31F14"/>
    <w:rsid w:val="00A76FC4"/>
    <w:rsid w:val="00A86DBE"/>
    <w:rsid w:val="00AF136D"/>
    <w:rsid w:val="00B04758"/>
    <w:rsid w:val="00B27CF0"/>
    <w:rsid w:val="00B625DC"/>
    <w:rsid w:val="00B71C2D"/>
    <w:rsid w:val="00B92EB3"/>
    <w:rsid w:val="00B967BF"/>
    <w:rsid w:val="00BC2D56"/>
    <w:rsid w:val="00BD0757"/>
    <w:rsid w:val="00BD6438"/>
    <w:rsid w:val="00C41544"/>
    <w:rsid w:val="00CD5EB4"/>
    <w:rsid w:val="00CE037E"/>
    <w:rsid w:val="00CE52DC"/>
    <w:rsid w:val="00D84520"/>
    <w:rsid w:val="00D92818"/>
    <w:rsid w:val="00DB1959"/>
    <w:rsid w:val="00DB42EB"/>
    <w:rsid w:val="00DE0F5E"/>
    <w:rsid w:val="00E006C5"/>
    <w:rsid w:val="00E1030D"/>
    <w:rsid w:val="00E329F7"/>
    <w:rsid w:val="00E3714A"/>
    <w:rsid w:val="00E606CF"/>
    <w:rsid w:val="00E75D88"/>
    <w:rsid w:val="00E76E03"/>
    <w:rsid w:val="00E76EE7"/>
    <w:rsid w:val="00E869B8"/>
    <w:rsid w:val="00EC79FD"/>
    <w:rsid w:val="00F2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895F"/>
  <w15:docId w15:val="{CAB41C5A-E98F-4C1F-921D-F1F474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FDEDE-E72C-46A6-8755-2A56BE0F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laptop-mzhg</cp:lastModifiedBy>
  <cp:revision>2</cp:revision>
  <dcterms:created xsi:type="dcterms:W3CDTF">2021-01-26T18:00:00Z</dcterms:created>
  <dcterms:modified xsi:type="dcterms:W3CDTF">2021-01-26T18:00:00Z</dcterms:modified>
</cp:coreProperties>
</file>